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BC3A" w14:textId="77777777" w:rsidR="00B47C3D" w:rsidRDefault="006F045D">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ACTE Board Report</w:t>
      </w:r>
    </w:p>
    <w:p w14:paraId="521EF6E7" w14:textId="08658283"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 or Division: </w:t>
      </w:r>
      <w:r>
        <w:rPr>
          <w:rFonts w:ascii="Times New Roman" w:eastAsia="Times New Roman" w:hAnsi="Times New Roman" w:cs="Times New Roman"/>
          <w:sz w:val="24"/>
          <w:szCs w:val="24"/>
        </w:rPr>
        <w:tab/>
      </w:r>
      <w:r w:rsidR="008D21CE">
        <w:rPr>
          <w:rFonts w:ascii="Times New Roman" w:eastAsia="Times New Roman" w:hAnsi="Times New Roman" w:cs="Times New Roman"/>
          <w:sz w:val="24"/>
          <w:szCs w:val="24"/>
        </w:rPr>
        <w:t>PACE</w:t>
      </w:r>
    </w:p>
    <w:p w14:paraId="08F2E33F" w14:textId="5226BE96"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w:t>
      </w:r>
      <w:r w:rsidR="008D21CE">
        <w:rPr>
          <w:rFonts w:ascii="Times New Roman" w:eastAsia="Times New Roman" w:hAnsi="Times New Roman" w:cs="Times New Roman"/>
          <w:sz w:val="24"/>
          <w:szCs w:val="24"/>
        </w:rPr>
        <w:t xml:space="preserve"> Shawn Freie</w:t>
      </w:r>
      <w:r>
        <w:rPr>
          <w:rFonts w:ascii="Times New Roman" w:eastAsia="Times New Roman" w:hAnsi="Times New Roman" w:cs="Times New Roman"/>
          <w:sz w:val="24"/>
          <w:szCs w:val="24"/>
        </w:rPr>
        <w:tab/>
      </w:r>
    </w:p>
    <w:p w14:paraId="6904ADDE" w14:textId="4AED13FF"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Submitted: </w:t>
      </w:r>
      <w:r w:rsidR="00AA0BE0">
        <w:rPr>
          <w:rFonts w:ascii="Times New Roman" w:eastAsia="Times New Roman" w:hAnsi="Times New Roman" w:cs="Times New Roman"/>
          <w:sz w:val="24"/>
          <w:szCs w:val="24"/>
        </w:rPr>
        <w:t>10/27</w:t>
      </w:r>
      <w:r w:rsidR="0022635C">
        <w:rPr>
          <w:rFonts w:ascii="Times New Roman" w:eastAsia="Times New Roman" w:hAnsi="Times New Roman" w:cs="Times New Roman"/>
          <w:sz w:val="24"/>
          <w:szCs w:val="24"/>
        </w:rPr>
        <w:t>/2025</w:t>
      </w:r>
      <w:r>
        <w:rPr>
          <w:rFonts w:ascii="Times New Roman" w:eastAsia="Times New Roman" w:hAnsi="Times New Roman" w:cs="Times New Roman"/>
          <w:sz w:val="24"/>
          <w:szCs w:val="24"/>
        </w:rPr>
        <w:tab/>
      </w:r>
    </w:p>
    <w:p w14:paraId="738F1083"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Strategic Plan</w:t>
      </w:r>
    </w:p>
    <w:p w14:paraId="52795CE3" w14:textId="77777777" w:rsidR="00B47C3D" w:rsidRDefault="006F04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the link to the Multi-year Strategic Planning Worksheet. Share any additional information about the implementation of the Strategic Plan you would like about the following:</w:t>
      </w:r>
    </w:p>
    <w:p w14:paraId="14ED4E81" w14:textId="77777777" w:rsidR="00B47C3D" w:rsidRDefault="006F045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Successes you have had</w:t>
      </w:r>
    </w:p>
    <w:p w14:paraId="6EE95CC3" w14:textId="77777777" w:rsidR="00B47C3D" w:rsidRDefault="006F045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Support you still need</w:t>
      </w:r>
    </w:p>
    <w:p w14:paraId="0998A3FF" w14:textId="77777777" w:rsidR="00B47C3D" w:rsidRDefault="00B47C3D">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5BB02B7" w14:textId="77777777">
        <w:trPr>
          <w:trHeight w:val="1152"/>
        </w:trPr>
        <w:tc>
          <w:tcPr>
            <w:tcW w:w="10800" w:type="dxa"/>
          </w:tcPr>
          <w:p w14:paraId="3FD82A8E" w14:textId="0BBE09F2" w:rsidR="00B47C3D" w:rsidRDefault="006F045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Link:  </w:t>
            </w:r>
            <w:hyperlink r:id="rId11" w:history="1">
              <w:r w:rsidR="00B864DD" w:rsidRPr="00401F69">
                <w:rPr>
                  <w:rStyle w:val="Hyperlink"/>
                </w:rPr>
                <w:t>https://docs.google.com/document/d/19Tqjxk4IY4jH3f7QDz6E4Il6dI7TIXw7/view</w:t>
              </w:r>
            </w:hyperlink>
            <w:r w:rsidR="00B864DD">
              <w:t xml:space="preserve"> </w:t>
            </w:r>
          </w:p>
          <w:p w14:paraId="62E556E9"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134413DF" w14:textId="7572DE59" w:rsidR="00B47C3D" w:rsidRDefault="006F045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Additional Information:</w:t>
            </w:r>
            <w:r w:rsidR="00194A5E">
              <w:rPr>
                <w:rFonts w:ascii="Times New Roman" w:eastAsia="Times New Roman" w:hAnsi="Times New Roman" w:cs="Times New Roman"/>
                <w:color w:val="000000"/>
                <w:sz w:val="24"/>
                <w:szCs w:val="24"/>
              </w:rPr>
              <w:t xml:space="preserve">  </w:t>
            </w:r>
            <w:r w:rsidR="0022635C">
              <w:rPr>
                <w:rFonts w:ascii="Times New Roman" w:eastAsia="Times New Roman" w:hAnsi="Times New Roman" w:cs="Times New Roman"/>
                <w:color w:val="000000"/>
                <w:sz w:val="24"/>
                <w:szCs w:val="24"/>
              </w:rPr>
              <w:t>Currently working on</w:t>
            </w:r>
            <w:r w:rsidR="00AA0BE0">
              <w:rPr>
                <w:rFonts w:ascii="Times New Roman" w:eastAsia="Times New Roman" w:hAnsi="Times New Roman" w:cs="Times New Roman"/>
                <w:color w:val="000000"/>
                <w:sz w:val="24"/>
                <w:szCs w:val="24"/>
              </w:rPr>
              <w:t xml:space="preserve"> strategic plan</w:t>
            </w:r>
            <w:r w:rsidR="0022635C">
              <w:rPr>
                <w:rFonts w:ascii="Times New Roman" w:eastAsia="Times New Roman" w:hAnsi="Times New Roman" w:cs="Times New Roman"/>
                <w:color w:val="000000"/>
                <w:sz w:val="24"/>
                <w:szCs w:val="24"/>
              </w:rPr>
              <w:t>.</w:t>
            </w:r>
            <w:r w:rsidR="00AA0BE0">
              <w:rPr>
                <w:rFonts w:ascii="Times New Roman" w:eastAsia="Times New Roman" w:hAnsi="Times New Roman" w:cs="Times New Roman"/>
                <w:color w:val="000000"/>
                <w:sz w:val="24"/>
                <w:szCs w:val="24"/>
              </w:rPr>
              <w:t xml:space="preserve">  Strategic Committee Chairperson has been chosen.  At this time the committee chairman has started the process.  </w:t>
            </w:r>
            <w:r w:rsidR="0022635C">
              <w:rPr>
                <w:rFonts w:ascii="Times New Roman" w:eastAsia="Times New Roman" w:hAnsi="Times New Roman" w:cs="Times New Roman"/>
                <w:color w:val="000000"/>
                <w:sz w:val="24"/>
                <w:szCs w:val="24"/>
              </w:rPr>
              <w:t xml:space="preserve">  </w:t>
            </w:r>
          </w:p>
        </w:tc>
      </w:tr>
    </w:tbl>
    <w:p w14:paraId="626402DE"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Contributions to Region and Division Members</w:t>
      </w:r>
    </w:p>
    <w:p w14:paraId="6A6C49BC" w14:textId="77777777" w:rsidR="00B47C3D" w:rsidRDefault="006F045D">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remember the importance of engagement of members during this time and let ACTE know how we can help engaging your members with you! Please also let us know how you have engaged ACTE members within the past 4 months. Indicate if the work falls under any of the Strategic Plan.</w:t>
      </w:r>
    </w:p>
    <w:p w14:paraId="31CED711" w14:textId="7CD61C90" w:rsidR="008179A4" w:rsidRDefault="008179A4">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sectPr w:rsidR="008179A4">
          <w:footerReference w:type="default" r:id="rId12"/>
          <w:headerReference w:type="first" r:id="rId13"/>
          <w:pgSz w:w="12240" w:h="15840"/>
          <w:pgMar w:top="720" w:right="720" w:bottom="720" w:left="720" w:header="720" w:footer="720" w:gutter="0"/>
          <w:pgNumType w:start="1"/>
          <w:cols w:space="720"/>
          <w:titlePg/>
        </w:sectPr>
      </w:pPr>
      <w:r w:rsidRPr="008179A4">
        <w:rPr>
          <w:rFonts w:ascii="Times New Roman" w:eastAsia="Times New Roman" w:hAnsi="Times New Roman" w:cs="Times New Roman"/>
          <w:b/>
          <w:bCs/>
          <w:i/>
          <w:iCs/>
          <w:color w:val="000000"/>
          <w:sz w:val="24"/>
          <w:szCs w:val="24"/>
        </w:rPr>
        <w:t>Divisions, please share the work of Areas of Interest here</w:t>
      </w:r>
      <w:r>
        <w:rPr>
          <w:rFonts w:ascii="Times New Roman" w:eastAsia="Times New Roman" w:hAnsi="Times New Roman" w:cs="Times New Roman"/>
          <w:color w:val="000000"/>
          <w:sz w:val="24"/>
          <w:szCs w:val="24"/>
        </w:rPr>
        <w:t>.</w:t>
      </w:r>
    </w:p>
    <w:tbl>
      <w:tblPr>
        <w:tblStyle w:val="a0"/>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4B62A30" w14:textId="77777777">
        <w:trPr>
          <w:trHeight w:val="1152"/>
        </w:trPr>
        <w:tc>
          <w:tcPr>
            <w:tcW w:w="10800" w:type="dxa"/>
          </w:tcPr>
          <w:p w14:paraId="124A32BC" w14:textId="77777777" w:rsidR="004D065F" w:rsidRPr="00771E73" w:rsidRDefault="00AA0BE0">
            <w:pPr>
              <w:widowControl w:val="0"/>
              <w:pBdr>
                <w:top w:val="nil"/>
                <w:left w:val="nil"/>
                <w:bottom w:val="nil"/>
                <w:right w:val="nil"/>
                <w:between w:val="nil"/>
              </w:pBdr>
              <w:ind w:right="388"/>
              <w:rPr>
                <w:rFonts w:ascii="Times New Roman" w:eastAsia="Times New Roman" w:hAnsi="Times New Roman" w:cs="Times New Roman"/>
                <w:b/>
                <w:color w:val="000000"/>
                <w:sz w:val="24"/>
                <w:szCs w:val="24"/>
              </w:rPr>
            </w:pPr>
            <w:r w:rsidRPr="00771E73">
              <w:rPr>
                <w:rFonts w:ascii="Times New Roman" w:eastAsia="Times New Roman" w:hAnsi="Times New Roman" w:cs="Times New Roman"/>
                <w:b/>
                <w:color w:val="000000"/>
                <w:sz w:val="24"/>
                <w:szCs w:val="24"/>
              </w:rPr>
              <w:t xml:space="preserve">PACE </w:t>
            </w:r>
            <w:r w:rsidR="0068452A" w:rsidRPr="00771E73">
              <w:rPr>
                <w:rFonts w:ascii="Times New Roman" w:eastAsia="Times New Roman" w:hAnsi="Times New Roman" w:cs="Times New Roman"/>
                <w:b/>
                <w:color w:val="000000"/>
                <w:sz w:val="24"/>
                <w:szCs w:val="24"/>
              </w:rPr>
              <w:t xml:space="preserve">Division </w:t>
            </w:r>
            <w:r w:rsidRPr="00771E73">
              <w:rPr>
                <w:rFonts w:ascii="Times New Roman" w:eastAsia="Times New Roman" w:hAnsi="Times New Roman" w:cs="Times New Roman"/>
                <w:b/>
                <w:color w:val="000000"/>
                <w:sz w:val="24"/>
                <w:szCs w:val="24"/>
              </w:rPr>
              <w:t xml:space="preserve">started a </w:t>
            </w:r>
            <w:r w:rsidR="004D065F" w:rsidRPr="00771E73">
              <w:rPr>
                <w:rFonts w:ascii="Times New Roman" w:eastAsia="Times New Roman" w:hAnsi="Times New Roman" w:cs="Times New Roman"/>
                <w:b/>
                <w:color w:val="000000"/>
                <w:sz w:val="24"/>
                <w:szCs w:val="24"/>
              </w:rPr>
              <w:t>free we</w:t>
            </w:r>
            <w:r w:rsidRPr="00771E73">
              <w:rPr>
                <w:rFonts w:ascii="Times New Roman" w:eastAsia="Times New Roman" w:hAnsi="Times New Roman" w:cs="Times New Roman"/>
                <w:b/>
                <w:color w:val="000000"/>
                <w:sz w:val="24"/>
                <w:szCs w:val="24"/>
              </w:rPr>
              <w:t>binar series for all members.</w:t>
            </w:r>
          </w:p>
          <w:p w14:paraId="7E877D39" w14:textId="10475139" w:rsidR="004D065F" w:rsidRDefault="00AA0BE0">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September 16, </w:t>
            </w:r>
            <w:r w:rsidR="004D065F">
              <w:rPr>
                <w:rFonts w:ascii="Times New Roman" w:eastAsia="Times New Roman" w:hAnsi="Times New Roman" w:cs="Times New Roman"/>
                <w:color w:val="000000"/>
                <w:sz w:val="24"/>
                <w:szCs w:val="24"/>
              </w:rPr>
              <w:t>2025 - Telling your CTE Story with Data</w:t>
            </w:r>
          </w:p>
          <w:p w14:paraId="27344E57" w14:textId="77777777" w:rsidR="004D065F" w:rsidRDefault="004D065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October 21, 2025 – Dual Enrollment Data and Strategies</w:t>
            </w:r>
          </w:p>
          <w:p w14:paraId="78CD8498" w14:textId="77777777" w:rsidR="004D065F" w:rsidRDefault="004D065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November 18, 2025 – Workforce Board and CTE Collaboration</w:t>
            </w:r>
          </w:p>
          <w:p w14:paraId="1757D4BB" w14:textId="2ADAD4DC" w:rsidR="004D065F" w:rsidRDefault="004D065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February 17, 2026 – Apprenticeships</w:t>
            </w:r>
          </w:p>
          <w:p w14:paraId="3B23818E" w14:textId="090DDD5C" w:rsidR="0022635C" w:rsidRDefault="004D065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17, 2026 - TBA</w:t>
            </w:r>
          </w:p>
          <w:p w14:paraId="1D6CF84A" w14:textId="323C36EF" w:rsidR="004D065F" w:rsidRDefault="004D065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April 21, 2026- TBA</w:t>
            </w:r>
          </w:p>
          <w:p w14:paraId="4B144FDB" w14:textId="171A6591" w:rsidR="004D065F" w:rsidRDefault="004D065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showcase for engaging members was </w:t>
            </w:r>
            <w:r w:rsidRPr="00E1349D">
              <w:rPr>
                <w:rFonts w:ascii="Times New Roman" w:eastAsia="Times New Roman" w:hAnsi="Times New Roman" w:cs="Times New Roman"/>
                <w:color w:val="000000"/>
                <w:sz w:val="24"/>
                <w:szCs w:val="24"/>
              </w:rPr>
              <w:t>the</w:t>
            </w:r>
            <w:r w:rsidRPr="00E1349D">
              <w:rPr>
                <w:rFonts w:ascii="Times New Roman" w:eastAsia="Times New Roman" w:hAnsi="Times New Roman" w:cs="Times New Roman"/>
                <w:b/>
                <w:color w:val="000000"/>
                <w:sz w:val="24"/>
                <w:szCs w:val="24"/>
              </w:rPr>
              <w:t xml:space="preserve"> </w:t>
            </w:r>
            <w:r w:rsidR="00E1349D" w:rsidRPr="00E1349D">
              <w:rPr>
                <w:rFonts w:ascii="Times New Roman" w:eastAsia="Times New Roman" w:hAnsi="Times New Roman" w:cs="Times New Roman"/>
                <w:b/>
                <w:color w:val="000000"/>
                <w:sz w:val="24"/>
                <w:szCs w:val="24"/>
              </w:rPr>
              <w:t>ACTE Postsecondary CTE</w:t>
            </w:r>
            <w:r w:rsidRPr="00E1349D">
              <w:rPr>
                <w:rFonts w:ascii="Times New Roman" w:eastAsia="Times New Roman" w:hAnsi="Times New Roman" w:cs="Times New Roman"/>
                <w:b/>
                <w:color w:val="000000"/>
                <w:sz w:val="24"/>
                <w:szCs w:val="24"/>
              </w:rPr>
              <w:t xml:space="preserve"> Summit</w:t>
            </w:r>
            <w:r>
              <w:rPr>
                <w:rFonts w:ascii="Times New Roman" w:eastAsia="Times New Roman" w:hAnsi="Times New Roman" w:cs="Times New Roman"/>
                <w:color w:val="000000"/>
                <w:sz w:val="24"/>
                <w:szCs w:val="24"/>
              </w:rPr>
              <w:t xml:space="preserve"> held in Austin</w:t>
            </w:r>
            <w:r w:rsidR="00E1349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Texas on </w:t>
            </w:r>
            <w:r w:rsidR="00E1349D">
              <w:rPr>
                <w:rFonts w:ascii="Times New Roman" w:eastAsia="Times New Roman" w:hAnsi="Times New Roman" w:cs="Times New Roman"/>
                <w:color w:val="000000"/>
                <w:sz w:val="24"/>
                <w:szCs w:val="24"/>
              </w:rPr>
              <w:t xml:space="preserve">October 5-6m 2025.  Everything about this conference from the engaging speakers, </w:t>
            </w:r>
            <w:r w:rsidR="00771E73">
              <w:rPr>
                <w:rFonts w:ascii="Times New Roman" w:eastAsia="Times New Roman" w:hAnsi="Times New Roman" w:cs="Times New Roman"/>
                <w:color w:val="000000"/>
                <w:sz w:val="24"/>
                <w:szCs w:val="24"/>
              </w:rPr>
              <w:t xml:space="preserve">outstanding </w:t>
            </w:r>
            <w:r w:rsidR="00E1349D">
              <w:rPr>
                <w:rFonts w:ascii="Times New Roman" w:eastAsia="Times New Roman" w:hAnsi="Times New Roman" w:cs="Times New Roman"/>
                <w:color w:val="000000"/>
                <w:sz w:val="24"/>
                <w:szCs w:val="24"/>
              </w:rPr>
              <w:t>panel discussions</w:t>
            </w:r>
            <w:r w:rsidR="00771E73">
              <w:rPr>
                <w:rFonts w:ascii="Times New Roman" w:eastAsia="Times New Roman" w:hAnsi="Times New Roman" w:cs="Times New Roman"/>
                <w:color w:val="000000"/>
                <w:sz w:val="24"/>
                <w:szCs w:val="24"/>
              </w:rPr>
              <w:t xml:space="preserve"> and </w:t>
            </w:r>
            <w:r w:rsidR="00E1349D">
              <w:rPr>
                <w:rFonts w:ascii="Times New Roman" w:eastAsia="Times New Roman" w:hAnsi="Times New Roman" w:cs="Times New Roman"/>
                <w:color w:val="000000"/>
                <w:sz w:val="24"/>
                <w:szCs w:val="24"/>
              </w:rPr>
              <w:t xml:space="preserve">conference tours.  The conference tours took attendees to various tours including </w:t>
            </w:r>
            <w:r w:rsidR="00771E73">
              <w:rPr>
                <w:rFonts w:ascii="Times New Roman" w:eastAsia="Times New Roman" w:hAnsi="Times New Roman" w:cs="Times New Roman"/>
                <w:color w:val="000000"/>
                <w:sz w:val="24"/>
                <w:szCs w:val="24"/>
              </w:rPr>
              <w:t>- Data</w:t>
            </w:r>
            <w:r w:rsidR="00E1349D">
              <w:rPr>
                <w:rFonts w:ascii="Times New Roman" w:eastAsia="Times New Roman" w:hAnsi="Times New Roman" w:cs="Times New Roman"/>
                <w:color w:val="000000"/>
                <w:sz w:val="24"/>
                <w:szCs w:val="24"/>
              </w:rPr>
              <w:t xml:space="preserve"> Center and Culinary Academy.  Learning Labs</w:t>
            </w:r>
            <w:r w:rsidR="00771E73">
              <w:rPr>
                <w:rFonts w:ascii="Times New Roman" w:eastAsia="Times New Roman" w:hAnsi="Times New Roman" w:cs="Times New Roman"/>
                <w:color w:val="000000"/>
                <w:sz w:val="24"/>
                <w:szCs w:val="24"/>
              </w:rPr>
              <w:t>, Roundtable Discussions</w:t>
            </w:r>
            <w:r w:rsidR="00E1349D">
              <w:rPr>
                <w:rFonts w:ascii="Times New Roman" w:eastAsia="Times New Roman" w:hAnsi="Times New Roman" w:cs="Times New Roman"/>
                <w:color w:val="000000"/>
                <w:sz w:val="24"/>
                <w:szCs w:val="24"/>
              </w:rPr>
              <w:t xml:space="preserve"> and Workshops were </w:t>
            </w:r>
            <w:r w:rsidR="00771E73">
              <w:rPr>
                <w:rFonts w:ascii="Times New Roman" w:eastAsia="Times New Roman" w:hAnsi="Times New Roman" w:cs="Times New Roman"/>
                <w:color w:val="000000"/>
                <w:sz w:val="24"/>
                <w:szCs w:val="24"/>
              </w:rPr>
              <w:t xml:space="preserve">very well attended. One very well attended special event the attendees gathered to watch the movie screening of Counted Out. A very real story of how important math can be and how to relate it to students who “don’t understand math.”   </w:t>
            </w:r>
          </w:p>
          <w:p w14:paraId="6E19F418" w14:textId="73F1C705" w:rsidR="004D065F" w:rsidRDefault="004D065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0B7D5BD1" w14:textId="77777777" w:rsidR="00B47C3D" w:rsidRDefault="006F045D">
      <w:pPr>
        <w:widowControl w:val="0"/>
        <w:pBdr>
          <w:top w:val="nil"/>
          <w:left w:val="nil"/>
          <w:bottom w:val="nil"/>
          <w:right w:val="nil"/>
          <w:between w:val="nil"/>
        </w:pBdr>
        <w:spacing w:before="120" w:line="240" w:lineRule="auto"/>
        <w:ind w:right="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ACTE is working to communicate and disseminate innovation at the forefront of all Regions and Divisions as an effort to support other CTE professionals around the nation. We anticipate highlighting the innovations in ACTE’s publications, blogs, and webinars and other similar activities. Please highlight any recent innovative ideas within your Region or Division.</w:t>
      </w:r>
    </w:p>
    <w:tbl>
      <w:tblPr>
        <w:tblStyle w:val="a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99BC347" w14:textId="77777777">
        <w:trPr>
          <w:trHeight w:val="1152"/>
        </w:trPr>
        <w:tc>
          <w:tcPr>
            <w:tcW w:w="10800" w:type="dxa"/>
          </w:tcPr>
          <w:p w14:paraId="63381573" w14:textId="565FBF56" w:rsidR="00B47C3D" w:rsidRDefault="004D065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PACE Division has started a PACE Spotlight to go out in our PACE Newsletters. The intent is to bring awareness of the division as well as bring recognition to outstanding members.  Most of these will be our ACTE NextLevel Postsecondary CTE Leaders Fellows.   </w:t>
            </w:r>
            <w:r w:rsidR="001C0223">
              <w:rPr>
                <w:rFonts w:ascii="Times New Roman" w:eastAsia="Times New Roman" w:hAnsi="Times New Roman" w:cs="Times New Roman"/>
                <w:color w:val="000000"/>
                <w:sz w:val="24"/>
                <w:szCs w:val="24"/>
              </w:rPr>
              <w:t>PACE</w:t>
            </w:r>
            <w:r w:rsidR="00160313">
              <w:rPr>
                <w:rFonts w:ascii="Times New Roman" w:eastAsia="Times New Roman" w:hAnsi="Times New Roman" w:cs="Times New Roman"/>
                <w:color w:val="000000"/>
                <w:sz w:val="24"/>
                <w:szCs w:val="24"/>
              </w:rPr>
              <w:t xml:space="preserve"> Division has had a robust PACE Division Awards Program.  This has evolved over the years to make sure our division is giving members the opportunity to showcase their work and ideas.  This ha</w:t>
            </w:r>
            <w:r w:rsidR="00B42288">
              <w:rPr>
                <w:rFonts w:ascii="Times New Roman" w:eastAsia="Times New Roman" w:hAnsi="Times New Roman" w:cs="Times New Roman"/>
                <w:color w:val="000000"/>
                <w:sz w:val="24"/>
                <w:szCs w:val="24"/>
              </w:rPr>
              <w:t>s proven to be</w:t>
            </w:r>
            <w:r w:rsidR="00160313">
              <w:rPr>
                <w:rFonts w:ascii="Times New Roman" w:eastAsia="Times New Roman" w:hAnsi="Times New Roman" w:cs="Times New Roman"/>
                <w:color w:val="000000"/>
                <w:sz w:val="24"/>
                <w:szCs w:val="24"/>
              </w:rPr>
              <w:t xml:space="preserve"> a way to get our membership more </w:t>
            </w:r>
            <w:r>
              <w:rPr>
                <w:rFonts w:ascii="Times New Roman" w:eastAsia="Times New Roman" w:hAnsi="Times New Roman" w:cs="Times New Roman"/>
                <w:color w:val="000000"/>
                <w:sz w:val="24"/>
                <w:szCs w:val="24"/>
              </w:rPr>
              <w:t xml:space="preserve">involved with the division.  </w:t>
            </w:r>
          </w:p>
        </w:tc>
      </w:tr>
    </w:tbl>
    <w:p w14:paraId="679F6736"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lastRenderedPageBreak/>
        <w:t>Succession Planning</w:t>
      </w:r>
    </w:p>
    <w:p w14:paraId="69477C86"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any information you wish you had been provided during your new Board Orientation (what you know now that you wish you had known then)? Do you have any suggestions on future Vice Presidents for your Region or Division? Or any suggestions on future ACTE President-Elect candidates?</w:t>
      </w:r>
    </w:p>
    <w:tbl>
      <w:tblPr>
        <w:tblStyle w:val="a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50228EF1" w14:textId="77777777">
        <w:trPr>
          <w:trHeight w:val="1152"/>
        </w:trPr>
        <w:tc>
          <w:tcPr>
            <w:tcW w:w="10800" w:type="dxa"/>
          </w:tcPr>
          <w:p w14:paraId="25EA507E" w14:textId="77777777" w:rsidR="00771E73" w:rsidRDefault="00771E7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be afraid to ask questions.</w:t>
            </w:r>
          </w:p>
          <w:p w14:paraId="120D807E" w14:textId="77777777" w:rsidR="00916140" w:rsidRDefault="00771E7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printed or electronic frequently asked questions book.  The real </w:t>
            </w:r>
            <w:proofErr w:type="spellStart"/>
            <w:r>
              <w:rPr>
                <w:rFonts w:ascii="Times New Roman" w:eastAsia="Times New Roman" w:hAnsi="Times New Roman" w:cs="Times New Roman"/>
                <w:color w:val="000000"/>
                <w:sz w:val="24"/>
                <w:szCs w:val="24"/>
              </w:rPr>
              <w:t>REAL</w:t>
            </w:r>
            <w:proofErr w:type="spellEnd"/>
            <w:r>
              <w:rPr>
                <w:rFonts w:ascii="Times New Roman" w:eastAsia="Times New Roman" w:hAnsi="Times New Roman" w:cs="Times New Roman"/>
                <w:color w:val="000000"/>
                <w:sz w:val="24"/>
                <w:szCs w:val="24"/>
              </w:rPr>
              <w:t xml:space="preserve"> you need to know. </w:t>
            </w:r>
            <w:r w:rsidR="00916140">
              <w:rPr>
                <w:rFonts w:ascii="Times New Roman" w:eastAsia="Times New Roman" w:hAnsi="Times New Roman" w:cs="Times New Roman"/>
                <w:color w:val="000000"/>
                <w:sz w:val="24"/>
                <w:szCs w:val="24"/>
              </w:rPr>
              <w:t xml:space="preserve"> </w:t>
            </w:r>
          </w:p>
          <w:p w14:paraId="416FE8E1" w14:textId="71E4561A" w:rsidR="00B47C3D" w:rsidRDefault="00916140">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Everyone learns different.</w:t>
            </w:r>
          </w:p>
          <w:p w14:paraId="5FC815DC" w14:textId="77777777" w:rsidR="00916140" w:rsidRDefault="00916140">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76810ED2" w14:textId="0FC110ED" w:rsidR="00771E73" w:rsidRDefault="00771E7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58D288BE" w14:textId="77777777" w:rsidR="00B47C3D" w:rsidRDefault="006F045D">
      <w:pPr>
        <w:pStyle w:val="Heading1"/>
        <w:numPr>
          <w:ilvl w:val="0"/>
          <w:numId w:val="1"/>
        </w:numPr>
        <w:spacing w:after="160"/>
        <w:ind w:left="360"/>
        <w:rPr>
          <w:rFonts w:ascii="Times New Roman" w:eastAsia="Times New Roman" w:hAnsi="Times New Roman" w:cs="Times New Roman"/>
          <w:b/>
        </w:rPr>
      </w:pPr>
      <w:r>
        <w:rPr>
          <w:rFonts w:ascii="Times New Roman" w:eastAsia="Times New Roman" w:hAnsi="Times New Roman" w:cs="Times New Roman"/>
          <w:b/>
        </w:rPr>
        <w:t>Region/Division Concerns</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B47C3D" w14:paraId="7EA8D075" w14:textId="77777777">
        <w:trPr>
          <w:trHeight w:val="720"/>
        </w:trPr>
        <w:tc>
          <w:tcPr>
            <w:tcW w:w="3596" w:type="dxa"/>
            <w:vAlign w:val="center"/>
          </w:tcPr>
          <w:p w14:paraId="1FD4CF05"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your concerns for your Region/Division specifically</w:t>
            </w:r>
          </w:p>
        </w:tc>
        <w:tc>
          <w:tcPr>
            <w:tcW w:w="3597" w:type="dxa"/>
            <w:vAlign w:val="center"/>
          </w:tcPr>
          <w:p w14:paraId="4216BF2B"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the implications for ACTE?</w:t>
            </w:r>
          </w:p>
        </w:tc>
        <w:tc>
          <w:tcPr>
            <w:tcW w:w="3597" w:type="dxa"/>
            <w:vAlign w:val="center"/>
          </w:tcPr>
          <w:p w14:paraId="7DB0B1FA"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what capacity can ACTE assist in addressing this issue?</w:t>
            </w:r>
          </w:p>
        </w:tc>
      </w:tr>
      <w:tr w:rsidR="00B47C3D" w14:paraId="409922F1" w14:textId="77777777">
        <w:trPr>
          <w:trHeight w:val="1152"/>
        </w:trPr>
        <w:tc>
          <w:tcPr>
            <w:tcW w:w="3596" w:type="dxa"/>
          </w:tcPr>
          <w:p w14:paraId="49603DD0" w14:textId="77777777" w:rsidR="00B47C3D" w:rsidRDefault="00B42288">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Membership</w:t>
            </w:r>
          </w:p>
          <w:p w14:paraId="2D071CC8" w14:textId="77777777" w:rsidR="00B42288" w:rsidRDefault="00B42288" w:rsidP="00B42288">
            <w:pPr>
              <w:pStyle w:val="ListParagraph"/>
              <w:widowControl w:val="0"/>
              <w:numPr>
                <w:ilvl w:val="0"/>
                <w:numId w:val="3"/>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Open enrollment</w:t>
            </w:r>
          </w:p>
          <w:p w14:paraId="2D521676" w14:textId="1A85D3A5" w:rsidR="00B42288" w:rsidRPr="00B42288" w:rsidRDefault="00B42288" w:rsidP="00916140">
            <w:pPr>
              <w:pStyle w:val="ListParagraph"/>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525360D3" w14:textId="6DC8B9E2" w:rsidR="0022635C" w:rsidRDefault="0022635C">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Change the </w:t>
            </w:r>
            <w:r w:rsidR="00303F9D">
              <w:rPr>
                <w:rFonts w:ascii="Times New Roman" w:eastAsia="Times New Roman" w:hAnsi="Times New Roman" w:cs="Times New Roman"/>
                <w:color w:val="000000"/>
                <w:sz w:val="24"/>
                <w:szCs w:val="24"/>
              </w:rPr>
              <w:t>mindset</w:t>
            </w:r>
            <w:r>
              <w:rPr>
                <w:rFonts w:ascii="Times New Roman" w:eastAsia="Times New Roman" w:hAnsi="Times New Roman" w:cs="Times New Roman"/>
                <w:color w:val="000000"/>
                <w:sz w:val="24"/>
                <w:szCs w:val="24"/>
              </w:rPr>
              <w:t>…..</w:t>
            </w:r>
          </w:p>
          <w:p w14:paraId="41346D61" w14:textId="203CAA06" w:rsidR="00B47C3D" w:rsidRDefault="00B42288">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Change the way we look at membership and try to find a way to make membersh</w:t>
            </w:r>
            <w:r w:rsidR="0022635C">
              <w:rPr>
                <w:rFonts w:ascii="Times New Roman" w:eastAsia="Times New Roman" w:hAnsi="Times New Roman" w:cs="Times New Roman"/>
                <w:color w:val="000000"/>
                <w:sz w:val="24"/>
                <w:szCs w:val="24"/>
              </w:rPr>
              <w:t xml:space="preserve">ip not so cumbersome. </w:t>
            </w:r>
          </w:p>
        </w:tc>
        <w:tc>
          <w:tcPr>
            <w:tcW w:w="3597" w:type="dxa"/>
          </w:tcPr>
          <w:p w14:paraId="13550B24" w14:textId="498F5392" w:rsidR="0022635C" w:rsidRDefault="00916140" w:rsidP="00916140">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conference attendees such as the Postsecondary Summit or WBL could join when registering for the conference it might build membership numbers. </w:t>
            </w:r>
          </w:p>
        </w:tc>
      </w:tr>
      <w:tr w:rsidR="00B47C3D" w14:paraId="6E0A8BB6" w14:textId="77777777">
        <w:trPr>
          <w:trHeight w:val="1152"/>
        </w:trPr>
        <w:tc>
          <w:tcPr>
            <w:tcW w:w="3596" w:type="dxa"/>
          </w:tcPr>
          <w:p w14:paraId="4DDE609A" w14:textId="1357564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672CC0BF"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3AEB4032"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r w:rsidR="00B47C3D" w14:paraId="7045A9C7" w14:textId="77777777">
        <w:trPr>
          <w:trHeight w:val="1152"/>
        </w:trPr>
        <w:tc>
          <w:tcPr>
            <w:tcW w:w="3596" w:type="dxa"/>
          </w:tcPr>
          <w:p w14:paraId="259EC53F"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5701CCBD"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7B185A1B"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3B8F2DC1"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Topics to be discussed during Division/Region Breakouts</w:t>
      </w:r>
    </w:p>
    <w:tbl>
      <w:tblPr>
        <w:tblStyle w:val="a4"/>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841FCAD" w14:textId="77777777">
        <w:trPr>
          <w:trHeight w:val="1152"/>
        </w:trPr>
        <w:tc>
          <w:tcPr>
            <w:tcW w:w="10800" w:type="dxa"/>
          </w:tcPr>
          <w:p w14:paraId="7EDB25B1" w14:textId="6801A865" w:rsidR="00B47C3D" w:rsidRDefault="00520EF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r>
    </w:tbl>
    <w:p w14:paraId="5687389C" w14:textId="77777777" w:rsidR="00B47C3D" w:rsidRDefault="006F045D">
      <w:pPr>
        <w:pStyle w:val="Heading1"/>
        <w:numPr>
          <w:ilvl w:val="0"/>
          <w:numId w:val="1"/>
        </w:numPr>
        <w:spacing w:after="120"/>
        <w:ind w:left="360"/>
        <w:rPr>
          <w:rFonts w:ascii="Times New Roman" w:eastAsia="Times New Roman" w:hAnsi="Times New Roman" w:cs="Times New Roman"/>
          <w:sz w:val="24"/>
          <w:szCs w:val="24"/>
        </w:rPr>
      </w:pPr>
      <w:r>
        <w:rPr>
          <w:rFonts w:ascii="Times New Roman" w:eastAsia="Times New Roman" w:hAnsi="Times New Roman" w:cs="Times New Roman"/>
          <w:b/>
        </w:rPr>
        <w:t>Items to be considered for placement on the Board Agenda</w:t>
      </w:r>
    </w:p>
    <w:p w14:paraId="1C93A89E"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Topics to be placed on the board agenda for discussion. Give background information for the purpose of the discussion.</w:t>
      </w:r>
    </w:p>
    <w:tbl>
      <w:tblPr>
        <w:tblStyle w:val="a5"/>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2ABE527A" w14:textId="77777777">
        <w:trPr>
          <w:trHeight w:val="1152"/>
        </w:trPr>
        <w:tc>
          <w:tcPr>
            <w:tcW w:w="10800" w:type="dxa"/>
          </w:tcPr>
          <w:p w14:paraId="67B8771C" w14:textId="02D6A9F8" w:rsidR="00B47C3D" w:rsidRDefault="00520EF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r>
    </w:tbl>
    <w:p w14:paraId="626EDBF9" w14:textId="77777777" w:rsidR="00B47C3D" w:rsidRDefault="00B47C3D">
      <w:pPr>
        <w:rPr>
          <w:rFonts w:ascii="Times New Roman" w:eastAsia="Times New Roman" w:hAnsi="Times New Roman" w:cs="Times New Roman"/>
          <w:sz w:val="24"/>
          <w:szCs w:val="24"/>
        </w:rPr>
      </w:pPr>
    </w:p>
    <w:p w14:paraId="51F9CE80"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Action Items (those that will introduce a motion). Indicate item, rationale and possible wording for motion.</w:t>
      </w:r>
    </w:p>
    <w:tbl>
      <w:tblPr>
        <w:tblStyle w:val="a6"/>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43F349B" w14:textId="77777777">
        <w:trPr>
          <w:trHeight w:val="1152"/>
        </w:trPr>
        <w:tc>
          <w:tcPr>
            <w:tcW w:w="10800" w:type="dxa"/>
          </w:tcPr>
          <w:p w14:paraId="7773E5AE"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77D1E377"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Request for Information</w:t>
      </w:r>
    </w:p>
    <w:p w14:paraId="4A103F2C"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to Officers, Exec. Committee, or Staff to be answered but don’t need discussion at the board meeting.</w:t>
      </w:r>
    </w:p>
    <w:tbl>
      <w:tblPr>
        <w:tblStyle w:val="a7"/>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8360C1E" w14:textId="77777777">
        <w:trPr>
          <w:trHeight w:val="1152"/>
        </w:trPr>
        <w:tc>
          <w:tcPr>
            <w:tcW w:w="10800" w:type="dxa"/>
          </w:tcPr>
          <w:p w14:paraId="6C544709"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4C7BD1CF" w14:textId="77777777" w:rsidR="00B47C3D" w:rsidRDefault="00B47C3D">
      <w:pPr>
        <w:rPr>
          <w:rFonts w:ascii="Times New Roman" w:eastAsia="Times New Roman" w:hAnsi="Times New Roman" w:cs="Times New Roman"/>
        </w:rPr>
      </w:pPr>
    </w:p>
    <w:sectPr w:rsidR="00B47C3D">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C984" w14:textId="77777777" w:rsidR="00471018" w:rsidRDefault="00471018">
      <w:pPr>
        <w:spacing w:after="0" w:line="240" w:lineRule="auto"/>
      </w:pPr>
      <w:r>
        <w:separator/>
      </w:r>
    </w:p>
  </w:endnote>
  <w:endnote w:type="continuationSeparator" w:id="0">
    <w:p w14:paraId="0DBD6C45" w14:textId="77777777" w:rsidR="00471018" w:rsidRDefault="00471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F01C" w14:textId="77777777" w:rsidR="00B47C3D" w:rsidRDefault="006F04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59264" behindDoc="1" locked="0" layoutInCell="1" hidden="0" allowOverlap="1" wp14:anchorId="36868C24" wp14:editId="62BB196B">
              <wp:simplePos x="0" y="0"/>
              <wp:positionH relativeFrom="column">
                <wp:posOffset>6832600</wp:posOffset>
              </wp:positionH>
              <wp:positionV relativeFrom="paragraph">
                <wp:posOffset>9220200</wp:posOffset>
              </wp:positionV>
              <wp:extent cx="171450" cy="213360"/>
              <wp:effectExtent l="0" t="0" r="0" b="0"/>
              <wp:wrapNone/>
              <wp:docPr id="1" name="Freeform: Shape 1"/>
              <wp:cNvGraphicFramePr/>
              <a:graphic xmlns:a="http://schemas.openxmlformats.org/drawingml/2006/main">
                <a:graphicData uri="http://schemas.microsoft.com/office/word/2010/wordprocessingShape">
                  <wps:wsp>
                    <wps:cNvSpPr/>
                    <wps:spPr>
                      <a:xfrm>
                        <a:off x="5269800" y="3682845"/>
                        <a:ext cx="152400" cy="194310"/>
                      </a:xfrm>
                      <a:custGeom>
                        <a:avLst/>
                        <a:gdLst/>
                        <a:ahLst/>
                        <a:cxnLst/>
                        <a:rect l="l" t="t" r="r" b="b"/>
                        <a:pathLst>
                          <a:path w="152400" h="194310" extrusionOk="0">
                            <a:moveTo>
                              <a:pt x="0" y="0"/>
                            </a:moveTo>
                            <a:lnTo>
                              <a:pt x="0" y="194310"/>
                            </a:lnTo>
                            <a:lnTo>
                              <a:pt x="152400" y="194310"/>
                            </a:lnTo>
                            <a:lnTo>
                              <a:pt x="152400" y="0"/>
                            </a:lnTo>
                            <a:close/>
                          </a:path>
                        </a:pathLst>
                      </a:custGeom>
                      <a:noFill/>
                      <a:ln>
                        <a:noFill/>
                      </a:ln>
                    </wps:spPr>
                    <wps:txbx>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wps:txbx>
                    <wps:bodyPr spcFirstLastPara="1" wrap="square" lIns="88900" tIns="38100" rIns="88900" bIns="38100" anchor="t" anchorCtr="0">
                      <a:noAutofit/>
                    </wps:bodyPr>
                  </wps:wsp>
                </a:graphicData>
              </a:graphic>
            </wp:anchor>
          </w:drawing>
        </mc:Choice>
        <mc:Fallback>
          <w:pict>
            <v:shape w14:anchorId="36868C24" id="Freeform: Shape 1" o:spid="_x0000_s1026" style="position:absolute;margin-left:538pt;margin-top:726pt;width:13.5pt;height:16.8pt;z-index:-251657216;visibility:visible;mso-wrap-style:square;mso-wrap-distance-left:0;mso-wrap-distance-top:0;mso-wrap-distance-right:0;mso-wrap-distance-bottom:0;mso-position-horizontal:absolute;mso-position-horizontal-relative:text;mso-position-vertical:absolute;mso-position-vertical-relative:text;v-text-anchor:top" coordsize="1524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" adj="-11796480,,5400" path="m,l,194310r152400,l152400,,,xe" filled="f" stroked="f">
              <v:stroke joinstyle="miter"/>
              <v:formulas/>
              <v:path arrowok="t" o:extrusionok="f" o:connecttype="custom" textboxrect="0,0,152400,194310"/>
              <v:textbox inset="7pt,3pt,7pt,3pt">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B090" w14:textId="77777777" w:rsidR="00471018" w:rsidRDefault="00471018">
      <w:pPr>
        <w:spacing w:after="0" w:line="240" w:lineRule="auto"/>
      </w:pPr>
      <w:r>
        <w:separator/>
      </w:r>
    </w:p>
  </w:footnote>
  <w:footnote w:type="continuationSeparator" w:id="0">
    <w:p w14:paraId="5C5124CA" w14:textId="77777777" w:rsidR="00471018" w:rsidRDefault="00471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7950" w14:textId="77777777" w:rsidR="00B47C3D" w:rsidRDefault="006F045D">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3ECAFDA1" wp14:editId="0C70E893">
          <wp:simplePos x="0" y="0"/>
          <wp:positionH relativeFrom="column">
            <wp:posOffset>3044742</wp:posOffset>
          </wp:positionH>
          <wp:positionV relativeFrom="paragraph">
            <wp:posOffset>1987190</wp:posOffset>
          </wp:positionV>
          <wp:extent cx="4507230" cy="7272669"/>
          <wp:effectExtent l="0" t="0" r="0" b="0"/>
          <wp:wrapNone/>
          <wp:docPr id="2"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Diagram&#10;&#10;Description automatically generated"/>
                  <pic:cNvPicPr preferRelativeResize="0"/>
                </pic:nvPicPr>
                <pic:blipFill>
                  <a:blip r:embed="rId1"/>
                  <a:srcRect/>
                  <a:stretch>
                    <a:fillRect/>
                  </a:stretch>
                </pic:blipFill>
                <pic:spPr>
                  <a:xfrm>
                    <a:off x="0" y="0"/>
                    <a:ext cx="4507230" cy="727266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07D9"/>
    <w:multiLevelType w:val="hybridMultilevel"/>
    <w:tmpl w:val="98C8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E1778"/>
    <w:multiLevelType w:val="multilevel"/>
    <w:tmpl w:val="1C60FD7C"/>
    <w:lvl w:ilvl="0">
      <w:start w:val="1"/>
      <w:numFmt w:val="upperLetter"/>
      <w:lvlText w:val="%1."/>
      <w:lvlJc w:val="left"/>
      <w:pPr>
        <w:ind w:left="81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52E2D"/>
    <w:multiLevelType w:val="multilevel"/>
    <w:tmpl w:val="5D40D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99522628">
    <w:abstractNumId w:val="1"/>
  </w:num>
  <w:num w:numId="2" w16cid:durableId="1160384201">
    <w:abstractNumId w:val="2"/>
  </w:num>
  <w:num w:numId="3" w16cid:durableId="140784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Mre0NDK1NLAwNjdQ0lEKTi0uzszPAykwqQUADEou/CwAAAA="/>
  </w:docVars>
  <w:rsids>
    <w:rsidRoot w:val="00B47C3D"/>
    <w:rsid w:val="000505C2"/>
    <w:rsid w:val="00135C07"/>
    <w:rsid w:val="00160313"/>
    <w:rsid w:val="00194A5E"/>
    <w:rsid w:val="001C0223"/>
    <w:rsid w:val="0022635C"/>
    <w:rsid w:val="00284C60"/>
    <w:rsid w:val="00303F9D"/>
    <w:rsid w:val="00324C2B"/>
    <w:rsid w:val="00471018"/>
    <w:rsid w:val="004D065F"/>
    <w:rsid w:val="00520EFD"/>
    <w:rsid w:val="00663EFF"/>
    <w:rsid w:val="0068452A"/>
    <w:rsid w:val="006A05D3"/>
    <w:rsid w:val="006F045D"/>
    <w:rsid w:val="00771E73"/>
    <w:rsid w:val="008179A4"/>
    <w:rsid w:val="008D21CE"/>
    <w:rsid w:val="00916140"/>
    <w:rsid w:val="00AA0BE0"/>
    <w:rsid w:val="00AA1EBD"/>
    <w:rsid w:val="00B42288"/>
    <w:rsid w:val="00B47C3D"/>
    <w:rsid w:val="00B864DD"/>
    <w:rsid w:val="00BA1258"/>
    <w:rsid w:val="00C730AB"/>
    <w:rsid w:val="00C84E62"/>
    <w:rsid w:val="00E13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654B"/>
  <w15:docId w15:val="{E42D59B7-0AEB-4BF1-B55B-90099E1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B42288"/>
    <w:pPr>
      <w:ind w:left="720"/>
      <w:contextualSpacing/>
    </w:pPr>
  </w:style>
  <w:style w:type="character" w:styleId="Hyperlink">
    <w:name w:val="Hyperlink"/>
    <w:basedOn w:val="DefaultParagraphFont"/>
    <w:uiPriority w:val="99"/>
    <w:unhideWhenUsed/>
    <w:rsid w:val="00C84E62"/>
    <w:rPr>
      <w:color w:val="0000FF" w:themeColor="hyperlink"/>
      <w:u w:val="single"/>
    </w:rPr>
  </w:style>
  <w:style w:type="character" w:styleId="UnresolvedMention">
    <w:name w:val="Unresolved Mention"/>
    <w:basedOn w:val="DefaultParagraphFont"/>
    <w:uiPriority w:val="99"/>
    <w:semiHidden/>
    <w:unhideWhenUsed/>
    <w:rsid w:val="00C84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6925">
      <w:bodyDiv w:val="1"/>
      <w:marLeft w:val="0"/>
      <w:marRight w:val="0"/>
      <w:marTop w:val="0"/>
      <w:marBottom w:val="0"/>
      <w:divBdr>
        <w:top w:val="none" w:sz="0" w:space="0" w:color="auto"/>
        <w:left w:val="none" w:sz="0" w:space="0" w:color="auto"/>
        <w:bottom w:val="none" w:sz="0" w:space="0" w:color="auto"/>
        <w:right w:val="none" w:sz="0" w:space="0" w:color="auto"/>
      </w:divBdr>
    </w:div>
    <w:div w:id="1111897432">
      <w:bodyDiv w:val="1"/>
      <w:marLeft w:val="0"/>
      <w:marRight w:val="0"/>
      <w:marTop w:val="0"/>
      <w:marBottom w:val="0"/>
      <w:divBdr>
        <w:top w:val="none" w:sz="0" w:space="0" w:color="auto"/>
        <w:left w:val="none" w:sz="0" w:space="0" w:color="auto"/>
        <w:bottom w:val="none" w:sz="0" w:space="0" w:color="auto"/>
        <w:right w:val="none" w:sz="0" w:space="0" w:color="auto"/>
      </w:divBdr>
    </w:div>
    <w:div w:id="168775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9Tqjxk4IY4jH3f7QDz6E4Il6dI7TIXw7/vie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9" ma:contentTypeDescription="Create a new document." ma:contentTypeScope="" ma:versionID="f50d327d8cc91cc30dea393815c8bf95">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d89073c0b71d37fa3d7c9acddafecdfe"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cL6U+xlkttWcc/eF++u4AZQKvg==">CgMxLjA4AHIhMURJV1NJZUk0SHN5dTV1RV84d1lVeXY2cmVrUEVRdFB3</go:docsCustomData>
</go:gDocsCustomXmlDataStorage>
</file>

<file path=customXml/itemProps1.xml><?xml version="1.0" encoding="utf-8"?>
<ds:datastoreItem xmlns:ds="http://schemas.openxmlformats.org/officeDocument/2006/customXml" ds:itemID="{1A69CDE3-3212-4354-8473-F3B506710197}">
  <ds:schemaRefs>
    <ds:schemaRef ds:uri="http://schemas.microsoft.com/office/2006/metadata/properties"/>
    <ds:schemaRef ds:uri="http://schemas.microsoft.com/office/infopath/2007/PartnerControls"/>
    <ds:schemaRef ds:uri="fa0bef17-26ed-411d-baf7-5eebe850c537"/>
    <ds:schemaRef ds:uri="8a36f93f-62a5-4d8f-8acb-f5a620604acb"/>
  </ds:schemaRefs>
</ds:datastoreItem>
</file>

<file path=customXml/itemProps2.xml><?xml version="1.0" encoding="utf-8"?>
<ds:datastoreItem xmlns:ds="http://schemas.openxmlformats.org/officeDocument/2006/customXml" ds:itemID="{1516BCAD-B518-4C59-B83A-B5CC5BEC75CA}">
  <ds:schemaRefs>
    <ds:schemaRef ds:uri="http://schemas.microsoft.com/sharepoint/v3/contenttype/forms"/>
  </ds:schemaRefs>
</ds:datastoreItem>
</file>

<file path=customXml/itemProps3.xml><?xml version="1.0" encoding="utf-8"?>
<ds:datastoreItem xmlns:ds="http://schemas.openxmlformats.org/officeDocument/2006/customXml" ds:itemID="{7295FA61-0A32-4D66-8AA3-B0D5D45E7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6f93f-62a5-4d8f-8acb-f5a620604acb"/>
    <ds:schemaRef ds:uri="fa0bef17-26ed-411d-baf7-5eebe850c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596</Words>
  <Characters>3762</Characters>
  <Application>Microsoft Office Word</Application>
  <DocSecurity>0</DocSecurity>
  <Lines>99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Lampe</dc:creator>
  <cp:lastModifiedBy>Dana Lampe</cp:lastModifiedBy>
  <cp:revision>3</cp:revision>
  <dcterms:created xsi:type="dcterms:W3CDTF">2025-10-28T14:22:00Z</dcterms:created>
  <dcterms:modified xsi:type="dcterms:W3CDTF">2025-10-30T22:55:00Z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y fmtid="{D5CDD505-2E9C-101B-9397-08002B2CF9AE}" pid="3" name="docLang">
    <vt:lpwstr>en</vt:lpwstr>
  </property>
  <property fmtid="{D5CDD505-2E9C-101B-9397-08002B2CF9AE}" pid="4" name="MediaServiceImageTags">
    <vt:lpwstr/>
  </property>
</Properties>
</file>