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A7474C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Family &amp; Consumer Sciences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C66F4">
        <w:rPr>
          <w:rFonts w:ascii="Palatino Linotype" w:hAnsi="Palatino Linotype"/>
          <w:sz w:val="22"/>
          <w:szCs w:val="22"/>
        </w:rPr>
        <w:t>Charlotte Gray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C66F4">
        <w:rPr>
          <w:rFonts w:ascii="Palatino Linotype" w:hAnsi="Palatino Linotype"/>
          <w:sz w:val="22"/>
          <w:szCs w:val="22"/>
        </w:rPr>
        <w:t>January 20, 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9C66F4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4104A4" w:rsidRDefault="004104A4" w:rsidP="009C66F4">
      <w:pPr>
        <w:ind w:left="1080"/>
      </w:pPr>
    </w:p>
    <w:p w:rsidR="00D53AE8" w:rsidRDefault="009C66F4" w:rsidP="004104A4">
      <w:pPr>
        <w:ind w:left="1080"/>
      </w:pPr>
      <w:r>
        <w:t>During VISION16, the FACS Division presented awards to two teachers and two community organizations. First Time Attendees were invited to attend a reception.  Two individuals were presented with Graduate Fellowships totaling $6000.  The NATFACS section honored</w:t>
      </w:r>
      <w:r w:rsidR="004104A4">
        <w:t xml:space="preserve"> eight individuals with awards and 5 scholarships totally $2800.</w:t>
      </w:r>
      <w:r w:rsidR="005E5C5A">
        <w:t xml:space="preserve">  Emails were sent with highlights of VISION15 to those attending.</w:t>
      </w:r>
    </w:p>
    <w:p w:rsidR="004104A4" w:rsidRPr="00D53AE8" w:rsidRDefault="004104A4" w:rsidP="004104A4">
      <w:pPr>
        <w:ind w:left="1080"/>
      </w:pPr>
    </w:p>
    <w:p w:rsidR="00D53AE8" w:rsidRPr="004104A4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6965C9" w:rsidRPr="00D53AE8" w:rsidRDefault="004104A4" w:rsidP="005E5C5A">
      <w:pPr>
        <w:pStyle w:val="ListParagraph"/>
        <w:ind w:left="1440"/>
      </w:pPr>
      <w:r w:rsidRPr="004104A4">
        <w:t xml:space="preserve">A survey </w:t>
      </w:r>
      <w:r>
        <w:t xml:space="preserve">was developed to gather input for planning VISION16.  Contact has been made with “Content Experts” group with timelines, </w:t>
      </w:r>
      <w:proofErr w:type="gramStart"/>
      <w:r>
        <w:t>reviewers</w:t>
      </w:r>
      <w:proofErr w:type="gramEnd"/>
      <w:r w:rsidR="005E5C5A">
        <w:t xml:space="preserve"> responsibilities, and input on survey.</w:t>
      </w:r>
    </w:p>
    <w:p w:rsidR="00D53AE8" w:rsidRPr="00D53AE8" w:rsidRDefault="00D53AE8" w:rsidP="00D53AE8">
      <w:pPr>
        <w:pStyle w:val="ListParagraph"/>
        <w:ind w:left="1440"/>
      </w:pPr>
    </w:p>
    <w:p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B20783" w:rsidRPr="005E5C5A" w:rsidRDefault="005E5C5A" w:rsidP="005E5C5A">
      <w:pPr>
        <w:ind w:left="10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FACS Division will be sponsoring </w:t>
      </w:r>
      <w:r w:rsidR="002550CC">
        <w:rPr>
          <w:rFonts w:ascii="Palatino Linotype" w:hAnsi="Palatino Linotype"/>
          <w:sz w:val="22"/>
          <w:szCs w:val="22"/>
        </w:rPr>
        <w:t>a Fellow</w:t>
      </w:r>
      <w:r>
        <w:rPr>
          <w:rFonts w:ascii="Palatino Linotype" w:hAnsi="Palatino Linotype"/>
          <w:sz w:val="22"/>
          <w:szCs w:val="22"/>
        </w:rPr>
        <w:t xml:space="preserve"> for the coming year as a pilot.</w:t>
      </w:r>
    </w:p>
    <w:p w:rsidR="006965C9" w:rsidRDefault="006965C9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5E5C5A">
        <w:rPr>
          <w:rFonts w:ascii="Palatino Linotype" w:hAnsi="Palatino Linotype"/>
          <w:sz w:val="22"/>
          <w:szCs w:val="22"/>
        </w:rPr>
        <w:t xml:space="preserve">  Becky Cox, UT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Pr="00CD4CC1" w:rsidRDefault="007452E8" w:rsidP="00CD4CC1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D4CC1">
        <w:rPr>
          <w:rFonts w:ascii="Palatino Linotype" w:hAnsi="Palatino Linotype"/>
          <w:i/>
          <w:sz w:val="22"/>
          <w:szCs w:val="22"/>
        </w:rPr>
        <w:t>?</w:t>
      </w:r>
    </w:p>
    <w:p w:rsidR="00CD4CC1" w:rsidRPr="00CD4CC1" w:rsidRDefault="00CD4CC1" w:rsidP="00CD4CC1">
      <w:pPr>
        <w:ind w:left="72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None at this time.</w:t>
      </w: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CD4CC1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CD4CC1" w:rsidRPr="00CD4CC1" w:rsidRDefault="00CD4CC1" w:rsidP="00CD4CC1">
      <w:pPr>
        <w:ind w:left="10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took part in the VISION15 meet and greet session for Division VP on the expo floor.</w:t>
      </w:r>
    </w:p>
    <w:p w:rsidR="00CE2571" w:rsidRPr="006325D1" w:rsidRDefault="006A33FC" w:rsidP="006325D1">
      <w:pPr>
        <w:pStyle w:val="ACTEBodyText"/>
      </w:pPr>
      <w:bookmarkStart w:id="3" w:name="_Toc261525642"/>
      <w:r w:rsidRPr="006325D1">
        <w:lastRenderedPageBreak/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AB70DF" w:rsidRDefault="00A806A8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Continue decline of members</w:t>
            </w:r>
          </w:p>
        </w:tc>
        <w:tc>
          <w:tcPr>
            <w:tcW w:w="3353" w:type="dxa"/>
          </w:tcPr>
          <w:p w:rsidR="00F967D3" w:rsidRPr="00AB70DF" w:rsidRDefault="00A806A8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Loss of revenue</w:t>
            </w:r>
          </w:p>
        </w:tc>
        <w:tc>
          <w:tcPr>
            <w:tcW w:w="3307" w:type="dxa"/>
          </w:tcPr>
          <w:p w:rsidR="00F967D3" w:rsidRPr="00AB70DF" w:rsidRDefault="00A806A8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Marketing and analyze membership in sections.</w:t>
            </w: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B4" w:rsidRDefault="007813B4" w:rsidP="006965C9">
      <w:r>
        <w:separator/>
      </w:r>
    </w:p>
  </w:endnote>
  <w:endnote w:type="continuationSeparator" w:id="0">
    <w:p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B4" w:rsidRDefault="007813B4" w:rsidP="006965C9">
      <w:r>
        <w:separator/>
      </w:r>
    </w:p>
  </w:footnote>
  <w:footnote w:type="continuationSeparator" w:id="0">
    <w:p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001"/>
    <w:multiLevelType w:val="hybridMultilevel"/>
    <w:tmpl w:val="8E605B08"/>
    <w:lvl w:ilvl="0" w:tplc="B8E24D50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550CC"/>
    <w:rsid w:val="00274EB3"/>
    <w:rsid w:val="00275486"/>
    <w:rsid w:val="002875F9"/>
    <w:rsid w:val="002D0139"/>
    <w:rsid w:val="002D2CD1"/>
    <w:rsid w:val="00356A6B"/>
    <w:rsid w:val="004104A4"/>
    <w:rsid w:val="004815CA"/>
    <w:rsid w:val="004D3E70"/>
    <w:rsid w:val="005215D6"/>
    <w:rsid w:val="005947A9"/>
    <w:rsid w:val="005E44E1"/>
    <w:rsid w:val="005E5C5A"/>
    <w:rsid w:val="006325D1"/>
    <w:rsid w:val="00651A79"/>
    <w:rsid w:val="00692BD9"/>
    <w:rsid w:val="006965C9"/>
    <w:rsid w:val="006A0A81"/>
    <w:rsid w:val="006A33FC"/>
    <w:rsid w:val="007006FE"/>
    <w:rsid w:val="00707F1C"/>
    <w:rsid w:val="00723B99"/>
    <w:rsid w:val="007452E8"/>
    <w:rsid w:val="00762736"/>
    <w:rsid w:val="007717B5"/>
    <w:rsid w:val="007813B4"/>
    <w:rsid w:val="00790A43"/>
    <w:rsid w:val="007D6841"/>
    <w:rsid w:val="008414CE"/>
    <w:rsid w:val="0087365E"/>
    <w:rsid w:val="009C66F4"/>
    <w:rsid w:val="00A159EA"/>
    <w:rsid w:val="00A20092"/>
    <w:rsid w:val="00A3071E"/>
    <w:rsid w:val="00A42860"/>
    <w:rsid w:val="00A7474C"/>
    <w:rsid w:val="00A806A8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D4CC1"/>
    <w:rsid w:val="00CE2571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08C2-C03E-4B6C-AE23-23C969C8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2016-01-20T15:25:00Z</dcterms:created>
  <dcterms:modified xsi:type="dcterms:W3CDTF">2016-01-20T15:25:00Z</dcterms:modified>
</cp:coreProperties>
</file>