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1F9" w:rsidRDefault="00BF71F9" w:rsidP="00BF71F9">
      <w:pPr>
        <w:pStyle w:val="Title"/>
        <w:ind w:left="360"/>
      </w:pPr>
      <w:r>
        <w:rPr>
          <w:noProof/>
        </w:rPr>
        <w:drawing>
          <wp:anchor distT="0" distB="0" distL="114300" distR="114300" simplePos="0" relativeHeight="251658240" behindDoc="1" locked="0" layoutInCell="1" allowOverlap="1" wp14:anchorId="4D979369" wp14:editId="4AFF13B0">
            <wp:simplePos x="0" y="0"/>
            <wp:positionH relativeFrom="column">
              <wp:posOffset>228600</wp:posOffset>
            </wp:positionH>
            <wp:positionV relativeFrom="paragraph">
              <wp:posOffset>-57150</wp:posOffset>
            </wp:positionV>
            <wp:extent cx="990600" cy="577850"/>
            <wp:effectExtent l="0" t="0" r="0" b="0"/>
            <wp:wrapTight wrapText="bothSides">
              <wp:wrapPolygon edited="0">
                <wp:start x="0" y="0"/>
                <wp:lineTo x="0" y="20651"/>
                <wp:lineTo x="21185" y="20651"/>
                <wp:lineTo x="21185" y="0"/>
                <wp:lineTo x="0" y="0"/>
              </wp:wrapPolygon>
            </wp:wrapTight>
            <wp:docPr id="2" name="Picture 2" descr="F:\ACTE Image Resource Bank\(1) Logos\(1) ACTE Logos\For PRINT\White Background\ACTE logo_2color_White_bk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TE Image Resource Bank\(1) Logos\(1) ACTE Logos\For PRINT\White Background\ACTE logo_2color_White_bkg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577850"/>
                    </a:xfrm>
                    <a:prstGeom prst="rect">
                      <a:avLst/>
                    </a:prstGeom>
                    <a:noFill/>
                    <a:ln>
                      <a:noFill/>
                    </a:ln>
                  </pic:spPr>
                </pic:pic>
              </a:graphicData>
            </a:graphic>
          </wp:anchor>
        </w:drawing>
      </w:r>
      <w:r>
        <w:t xml:space="preserve"> </w:t>
      </w:r>
      <w:r w:rsidR="00B16AA1" w:rsidRPr="00B16AA1">
        <w:rPr>
          <w:color w:val="1F497D" w:themeColor="text2"/>
        </w:rPr>
        <w:t>Board of Directors</w:t>
      </w:r>
      <w:r>
        <w:t xml:space="preserve"> </w:t>
      </w:r>
      <w:r w:rsidRPr="00BF71F9">
        <w:rPr>
          <w:i/>
          <w:sz w:val="32"/>
          <w:szCs w:val="32"/>
        </w:rPr>
        <w:t>Member Position Description</w:t>
      </w:r>
    </w:p>
    <w:p w:rsidR="0087490C" w:rsidRDefault="0087490C" w:rsidP="0087490C">
      <w:pPr>
        <w:pStyle w:val="NoSpacing"/>
        <w:rPr>
          <w:rFonts w:ascii="Palatino Linotype" w:hAnsi="Palatino Linotype" w:cs="Helvetica"/>
        </w:rPr>
      </w:pPr>
      <w:r w:rsidRPr="00EF22AC">
        <w:rPr>
          <w:rStyle w:val="Heading3Char"/>
        </w:rPr>
        <w:t>Title:</w:t>
      </w:r>
      <w:r w:rsidRPr="00CB1F7F">
        <w:rPr>
          <w:rFonts w:ascii="Palatino Linotype" w:hAnsi="Palatino Linotype"/>
        </w:rPr>
        <w:t xml:space="preserve"> </w:t>
      </w:r>
      <w:r w:rsidRPr="00CB1F7F">
        <w:rPr>
          <w:rFonts w:ascii="Palatino Linotype" w:hAnsi="Palatino Linotype" w:cs="Helvetica"/>
        </w:rPr>
        <w:t xml:space="preserve"> </w:t>
      </w:r>
      <w:r w:rsidRPr="00B16AA1">
        <w:rPr>
          <w:rFonts w:ascii="Palatino Linotype" w:hAnsi="Palatino Linotype" w:cs="Helvetica"/>
        </w:rPr>
        <w:t xml:space="preserve">ACTE </w:t>
      </w:r>
      <w:r w:rsidR="00B16AA1" w:rsidRPr="00B16AA1">
        <w:rPr>
          <w:rFonts w:ascii="Palatino Linotype" w:hAnsi="Palatino Linotype" w:cs="Helvetica"/>
        </w:rPr>
        <w:t>Board of Directors Vice President</w:t>
      </w:r>
    </w:p>
    <w:p w:rsidR="0087490C" w:rsidRPr="00CB1F7F" w:rsidRDefault="0087490C" w:rsidP="0087490C">
      <w:pPr>
        <w:pStyle w:val="NoSpacing"/>
        <w:rPr>
          <w:rFonts w:ascii="Palatino Linotype" w:hAnsi="Palatino Linotype" w:cs="Helvetica"/>
        </w:rPr>
      </w:pPr>
      <w:r w:rsidRPr="00EF22AC">
        <w:rPr>
          <w:rStyle w:val="Heading3Char"/>
        </w:rPr>
        <w:t>Duration:</w:t>
      </w:r>
      <w:r>
        <w:rPr>
          <w:rFonts w:ascii="Palatino Linotype" w:hAnsi="Palatino Linotype" w:cs="Helvetica"/>
        </w:rPr>
        <w:t xml:space="preserve"> One </w:t>
      </w:r>
      <w:r w:rsidR="00E8672B" w:rsidRPr="00B16AA1">
        <w:rPr>
          <w:rFonts w:ascii="Palatino Linotype" w:hAnsi="Palatino Linotype" w:cs="Helvetica"/>
        </w:rPr>
        <w:t>three</w:t>
      </w:r>
      <w:r w:rsidRPr="00B16AA1">
        <w:rPr>
          <w:rFonts w:ascii="Palatino Linotype" w:hAnsi="Palatino Linotype" w:cs="Helvetica"/>
        </w:rPr>
        <w:t xml:space="preserve">-year </w:t>
      </w:r>
      <w:r w:rsidR="00550312" w:rsidRPr="00B16AA1">
        <w:rPr>
          <w:rFonts w:ascii="Palatino Linotype" w:hAnsi="Palatino Linotype" w:cs="Helvetica"/>
        </w:rPr>
        <w:t>term</w:t>
      </w:r>
      <w:r w:rsidR="00B16AA1">
        <w:rPr>
          <w:rFonts w:ascii="Palatino Linotype" w:hAnsi="Palatino Linotype" w:cs="Helvetica"/>
        </w:rPr>
        <w:t>; July 1 – June 30</w:t>
      </w:r>
    </w:p>
    <w:p w:rsidR="005E424A" w:rsidRDefault="005E424A" w:rsidP="0087490C">
      <w:pPr>
        <w:pStyle w:val="NoSpacing"/>
        <w:rPr>
          <w:rStyle w:val="Heading3Char"/>
        </w:rPr>
      </w:pPr>
    </w:p>
    <w:p w:rsidR="0087490C" w:rsidRDefault="0087490C" w:rsidP="0087490C">
      <w:pPr>
        <w:pStyle w:val="NoSpacing"/>
        <w:rPr>
          <w:rFonts w:ascii="Palatino Linotype" w:hAnsi="Palatino Linotype" w:cs="Helvetica"/>
        </w:rPr>
      </w:pPr>
      <w:r w:rsidRPr="00EF22AC">
        <w:rPr>
          <w:rStyle w:val="Heading3Char"/>
        </w:rPr>
        <w:t>Work Location:</w:t>
      </w:r>
      <w:r w:rsidR="00EF22AC">
        <w:rPr>
          <w:rFonts w:ascii="Palatino Linotype" w:hAnsi="Palatino Linotype" w:cs="Helvetica"/>
        </w:rPr>
        <w:t xml:space="preserve"> </w:t>
      </w:r>
      <w:r w:rsidR="00B16AA1">
        <w:rPr>
          <w:rFonts w:ascii="Palatino Linotype" w:hAnsi="Palatino Linotype" w:cs="Helvetica"/>
        </w:rPr>
        <w:t xml:space="preserve">Board </w:t>
      </w:r>
      <w:r w:rsidR="00B16AA1" w:rsidRPr="00B16AA1">
        <w:rPr>
          <w:rFonts w:ascii="Palatino Linotype" w:hAnsi="Palatino Linotype" w:cs="Helvetica"/>
        </w:rPr>
        <w:t>members</w:t>
      </w:r>
      <w:r w:rsidRPr="00B16AA1">
        <w:rPr>
          <w:rFonts w:ascii="Palatino Linotype" w:hAnsi="Palatino Linotype" w:cs="Helvetica"/>
        </w:rPr>
        <w:t xml:space="preserve"> conduct their work remotely by communicating via email and conference call. The </w:t>
      </w:r>
      <w:r w:rsidR="00B16AA1" w:rsidRPr="00B16AA1">
        <w:rPr>
          <w:rFonts w:ascii="Palatino Linotype" w:hAnsi="Palatino Linotype" w:cs="Helvetica"/>
        </w:rPr>
        <w:t>Board</w:t>
      </w:r>
      <w:r w:rsidRPr="00B16AA1">
        <w:rPr>
          <w:rFonts w:ascii="Palatino Linotype" w:hAnsi="Palatino Linotype" w:cs="Helvetica"/>
        </w:rPr>
        <w:t xml:space="preserve"> </w:t>
      </w:r>
      <w:r w:rsidR="00E8672B" w:rsidRPr="00B16AA1">
        <w:rPr>
          <w:rFonts w:ascii="Palatino Linotype" w:hAnsi="Palatino Linotype" w:cs="Helvetica"/>
        </w:rPr>
        <w:t xml:space="preserve">meets </w:t>
      </w:r>
      <w:r w:rsidRPr="00B16AA1">
        <w:rPr>
          <w:rFonts w:ascii="Palatino Linotype" w:hAnsi="Palatino Linotype" w:cs="Helvetica"/>
        </w:rPr>
        <w:t xml:space="preserve">in person at ACTE’s </w:t>
      </w:r>
      <w:proofErr w:type="spellStart"/>
      <w:r w:rsidRPr="00B16AA1">
        <w:rPr>
          <w:rFonts w:ascii="Palatino Linotype" w:hAnsi="Palatino Linotype" w:cs="Helvetica"/>
        </w:rPr>
        <w:t>CareerTech</w:t>
      </w:r>
      <w:proofErr w:type="spellEnd"/>
      <w:r w:rsidRPr="00B16AA1">
        <w:rPr>
          <w:rFonts w:ascii="Palatino Linotype" w:hAnsi="Palatino Linotype" w:cs="Helvetica"/>
        </w:rPr>
        <w:t xml:space="preserve"> VISION</w:t>
      </w:r>
      <w:r w:rsidR="00B16AA1" w:rsidRPr="00B16AA1">
        <w:rPr>
          <w:rFonts w:ascii="Palatino Linotype" w:hAnsi="Palatino Linotype" w:cs="Helvetica"/>
        </w:rPr>
        <w:t>, the National Policy Seminar, and during the summer at the ACTE offices in Alexandria, VA.  Attendance at the entire VISION and NPS events is required.  Travel and meal expenses are covered</w:t>
      </w:r>
      <w:r w:rsidR="00B16AA1">
        <w:rPr>
          <w:rFonts w:ascii="Palatino Linotype" w:hAnsi="Palatino Linotype" w:cs="Helvetica"/>
        </w:rPr>
        <w:t xml:space="preserve"> by ACTE for these </w:t>
      </w:r>
      <w:r w:rsidR="001E3F32">
        <w:rPr>
          <w:rFonts w:ascii="Palatino Linotype" w:hAnsi="Palatino Linotype" w:cs="Helvetica"/>
        </w:rPr>
        <w:t xml:space="preserve">Board </w:t>
      </w:r>
      <w:r w:rsidR="00B16AA1">
        <w:rPr>
          <w:rFonts w:ascii="Palatino Linotype" w:hAnsi="Palatino Linotype" w:cs="Helvetica"/>
        </w:rPr>
        <w:t xml:space="preserve">meetings. Additional travel to affiliate/region meetings may also be required.  </w:t>
      </w:r>
    </w:p>
    <w:p w:rsidR="00B16AA1" w:rsidRDefault="00B16AA1" w:rsidP="0087490C">
      <w:pPr>
        <w:pStyle w:val="NoSpacing"/>
        <w:rPr>
          <w:rFonts w:ascii="Palatino Linotype" w:hAnsi="Palatino Linotype"/>
          <w:b/>
        </w:rPr>
      </w:pPr>
    </w:p>
    <w:p w:rsidR="00973F09" w:rsidRDefault="0082186D" w:rsidP="000C7813">
      <w:pPr>
        <w:pStyle w:val="NoSpacing"/>
        <w:rPr>
          <w:rFonts w:ascii="Palatino Linotype" w:hAnsi="Palatino Linotype"/>
        </w:rPr>
      </w:pPr>
      <w:r w:rsidRPr="00EF22AC">
        <w:rPr>
          <w:rStyle w:val="Heading3Char"/>
        </w:rPr>
        <w:t>Impact of Work:</w:t>
      </w:r>
      <w:r w:rsidR="000C7813">
        <w:rPr>
          <w:rFonts w:ascii="Palatino Linotype" w:hAnsi="Palatino Linotype"/>
          <w:b/>
        </w:rPr>
        <w:t xml:space="preserve"> </w:t>
      </w:r>
      <w:r w:rsidR="00B16AA1">
        <w:rPr>
          <w:rFonts w:ascii="Palatino Linotype" w:hAnsi="Palatino Linotype"/>
        </w:rPr>
        <w:t>Board</w:t>
      </w:r>
      <w:r w:rsidR="00973F09" w:rsidRPr="00973F09">
        <w:rPr>
          <w:rFonts w:ascii="Palatino Linotype" w:hAnsi="Palatino Linotype"/>
        </w:rPr>
        <w:t xml:space="preserve"> members </w:t>
      </w:r>
      <w:r w:rsidR="00213C00">
        <w:rPr>
          <w:rFonts w:ascii="Palatino Linotype" w:hAnsi="Palatino Linotype"/>
        </w:rPr>
        <w:t>are primarily responsible for</w:t>
      </w:r>
      <w:r w:rsidR="00D200A4">
        <w:rPr>
          <w:rFonts w:ascii="Palatino Linotype" w:hAnsi="Palatino Linotype"/>
        </w:rPr>
        <w:t xml:space="preserve"> </w:t>
      </w:r>
      <w:r w:rsidR="00B16AA1">
        <w:rPr>
          <w:rFonts w:ascii="Palatino Linotype" w:hAnsi="Palatino Linotype"/>
        </w:rPr>
        <w:t>overseeing and providing direction for the Association.  Specifically the Board works t</w:t>
      </w:r>
      <w:r w:rsidR="00776DF5" w:rsidRPr="00B16AA1">
        <w:rPr>
          <w:rFonts w:ascii="Palatino Linotype" w:hAnsi="Palatino Linotype"/>
        </w:rPr>
        <w:t>o approve outcomes to be accomplished</w:t>
      </w:r>
      <w:r w:rsidR="00B16AA1" w:rsidRPr="00B16AA1">
        <w:rPr>
          <w:rFonts w:ascii="Palatino Linotype" w:hAnsi="Palatino Linotype"/>
        </w:rPr>
        <w:t>, t</w:t>
      </w:r>
      <w:r w:rsidR="00776DF5" w:rsidRPr="00B16AA1">
        <w:rPr>
          <w:rFonts w:ascii="Palatino Linotype" w:hAnsi="Palatino Linotype"/>
        </w:rPr>
        <w:t>o make sure the desired outcomes are being achieved</w:t>
      </w:r>
      <w:r w:rsidR="00B16AA1" w:rsidRPr="00B16AA1">
        <w:rPr>
          <w:rFonts w:ascii="Palatino Linotype" w:hAnsi="Palatino Linotype"/>
        </w:rPr>
        <w:t>, and t</w:t>
      </w:r>
      <w:r w:rsidR="00776DF5" w:rsidRPr="00B16AA1">
        <w:rPr>
          <w:rFonts w:ascii="Palatino Linotype" w:hAnsi="Palatino Linotype"/>
        </w:rPr>
        <w:t>o ensure that resources necessary for achievement are available and used efficiently</w:t>
      </w:r>
      <w:r w:rsidR="00B16AA1">
        <w:rPr>
          <w:rFonts w:ascii="Palatino Linotype" w:hAnsi="Palatino Linotype"/>
        </w:rPr>
        <w:t>.  The ACTE Board manages the Executive Director of the Association.</w:t>
      </w:r>
    </w:p>
    <w:p w:rsidR="00B16AA1" w:rsidRPr="00A5513A" w:rsidRDefault="00B16AA1" w:rsidP="000C7813">
      <w:pPr>
        <w:pStyle w:val="NoSpacing"/>
        <w:rPr>
          <w:rFonts w:ascii="Palatino Linotype" w:hAnsi="Palatino Linotype" w:cs="Helvetica"/>
        </w:rPr>
      </w:pPr>
    </w:p>
    <w:p w:rsidR="00315F9F" w:rsidRDefault="0087490C" w:rsidP="0087490C">
      <w:pPr>
        <w:pStyle w:val="NoSpacing"/>
        <w:rPr>
          <w:rFonts w:ascii="Palatino Linotype" w:hAnsi="Palatino Linotype" w:cs="Helvetica"/>
        </w:rPr>
      </w:pPr>
      <w:r w:rsidRPr="00EF22AC">
        <w:rPr>
          <w:rStyle w:val="Heading3Char"/>
        </w:rPr>
        <w:t>Commitment:</w:t>
      </w:r>
      <w:r w:rsidRPr="00CB1F7F">
        <w:rPr>
          <w:rFonts w:ascii="Palatino Linotype" w:hAnsi="Palatino Linotype" w:cs="Helvetica"/>
        </w:rPr>
        <w:t xml:space="preserve"> </w:t>
      </w:r>
      <w:r w:rsidR="00213C00">
        <w:rPr>
          <w:rFonts w:ascii="Palatino Linotype" w:hAnsi="Palatino Linotype" w:cs="Helvetica"/>
        </w:rPr>
        <w:t>S</w:t>
      </w:r>
      <w:r w:rsidR="00EF22AC">
        <w:rPr>
          <w:rFonts w:ascii="Palatino Linotype" w:hAnsi="Palatino Linotype" w:cs="Helvetica"/>
        </w:rPr>
        <w:t xml:space="preserve">erving on </w:t>
      </w:r>
      <w:r w:rsidR="00B16AA1">
        <w:rPr>
          <w:rFonts w:ascii="Palatino Linotype" w:hAnsi="Palatino Linotype" w:cs="Helvetica"/>
        </w:rPr>
        <w:t>the ACTE Board</w:t>
      </w:r>
      <w:r w:rsidR="00EF22AC">
        <w:rPr>
          <w:rFonts w:ascii="Palatino Linotype" w:hAnsi="Palatino Linotype" w:cs="Helvetica"/>
        </w:rPr>
        <w:t xml:space="preserve"> requires </w:t>
      </w:r>
      <w:r w:rsidR="00EF22AC" w:rsidRPr="00E8672B">
        <w:rPr>
          <w:rFonts w:ascii="Palatino Linotype" w:hAnsi="Palatino Linotype" w:cs="Helvetica"/>
        </w:rPr>
        <w:t>a fairly substantial time</w:t>
      </w:r>
      <w:r w:rsidR="00EF22AC">
        <w:rPr>
          <w:rFonts w:ascii="Palatino Linotype" w:hAnsi="Palatino Linotype" w:cs="Helvetica"/>
        </w:rPr>
        <w:t xml:space="preserve"> commitment</w:t>
      </w:r>
      <w:r w:rsidR="00213103">
        <w:rPr>
          <w:rFonts w:ascii="Palatino Linotype" w:hAnsi="Palatino Linotype" w:cs="Helvetica"/>
        </w:rPr>
        <w:t xml:space="preserve"> </w:t>
      </w:r>
      <w:r w:rsidR="00BF72D8">
        <w:rPr>
          <w:rFonts w:ascii="Palatino Linotype" w:hAnsi="Palatino Linotype" w:cs="Helvetica"/>
        </w:rPr>
        <w:t>(</w:t>
      </w:r>
      <w:r w:rsidR="00213103">
        <w:rPr>
          <w:rFonts w:ascii="Palatino Linotype" w:hAnsi="Palatino Linotype" w:cs="Helvetica"/>
        </w:rPr>
        <w:t xml:space="preserve">roughly </w:t>
      </w:r>
      <w:r w:rsidR="00ED72F7">
        <w:rPr>
          <w:rFonts w:ascii="Palatino Linotype" w:hAnsi="Palatino Linotype" w:cs="Helvetica"/>
        </w:rPr>
        <w:t>100</w:t>
      </w:r>
      <w:r w:rsidR="00213103" w:rsidRPr="00213103">
        <w:rPr>
          <w:rFonts w:ascii="Palatino Linotype" w:hAnsi="Palatino Linotype" w:cs="Helvetica"/>
          <w:color w:val="FF0000"/>
        </w:rPr>
        <w:t xml:space="preserve"> </w:t>
      </w:r>
      <w:r w:rsidR="00213103">
        <w:rPr>
          <w:rFonts w:ascii="Palatino Linotype" w:hAnsi="Palatino Linotype" w:cs="Helvetica"/>
        </w:rPr>
        <w:t>hours</w:t>
      </w:r>
      <w:r w:rsidR="00BF72D8">
        <w:rPr>
          <w:rFonts w:ascii="Palatino Linotype" w:hAnsi="Palatino Linotype" w:cs="Helvetica"/>
        </w:rPr>
        <w:t xml:space="preserve"> throughout the year)</w:t>
      </w:r>
      <w:r w:rsidR="00EF22AC">
        <w:rPr>
          <w:rFonts w:ascii="Palatino Linotype" w:hAnsi="Palatino Linotype" w:cs="Helvetica"/>
        </w:rPr>
        <w:t xml:space="preserve">. </w:t>
      </w:r>
    </w:p>
    <w:p w:rsidR="00ED72F7" w:rsidRDefault="00ED72F7" w:rsidP="0087490C">
      <w:pPr>
        <w:pStyle w:val="NoSpacing"/>
        <w:rPr>
          <w:rFonts w:ascii="Palatino Linotype" w:hAnsi="Palatino Linotype" w:cs="Helvetica"/>
        </w:rPr>
      </w:pPr>
    </w:p>
    <w:p w:rsidR="00ED72F7" w:rsidRPr="00ED72F7" w:rsidRDefault="00ED72F7" w:rsidP="00ED72F7">
      <w:pPr>
        <w:pStyle w:val="NoSpacing"/>
        <w:rPr>
          <w:rFonts w:ascii="Palatino Linotype" w:hAnsi="Palatino Linotype"/>
        </w:rPr>
      </w:pPr>
      <w:r w:rsidRPr="00354A4D">
        <w:rPr>
          <w:rStyle w:val="Heading3Char"/>
        </w:rPr>
        <w:t>Qualifications:</w:t>
      </w:r>
      <w:r w:rsidRPr="00CB1F7F">
        <w:t xml:space="preserve"> </w:t>
      </w:r>
      <w:r>
        <w:t xml:space="preserve"> </w:t>
      </w:r>
      <w:r>
        <w:rPr>
          <w:rFonts w:ascii="Palatino Linotype" w:hAnsi="Palatino Linotype"/>
        </w:rPr>
        <w:t>All Board members must maintain active membership in ACTE.  In addition, the following qualifications are required:</w:t>
      </w:r>
    </w:p>
    <w:p w:rsidR="00ED72F7" w:rsidRPr="00B16AA1" w:rsidRDefault="00ED72F7" w:rsidP="00ED72F7">
      <w:pPr>
        <w:pStyle w:val="BodyText"/>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 xml:space="preserve">A willingness to promote the discipline area and ACTE Strategic plan. </w:t>
      </w:r>
    </w:p>
    <w:p w:rsidR="00ED72F7" w:rsidRPr="00B16AA1" w:rsidRDefault="00ED72F7" w:rsidP="00ED72F7">
      <w:pPr>
        <w:pStyle w:val="BodyText"/>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 xml:space="preserve">Authorization to make time available to effectively execute the responsibilities of the office. </w:t>
      </w:r>
    </w:p>
    <w:p w:rsidR="00ED72F7" w:rsidRPr="00B16AA1" w:rsidRDefault="00ED72F7" w:rsidP="00ED72F7">
      <w:pPr>
        <w:pStyle w:val="BodyText"/>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Sustained membership in ACTE</w:t>
      </w:r>
    </w:p>
    <w:p w:rsidR="00ED72F7" w:rsidRPr="00B16AA1" w:rsidRDefault="00ED72F7" w:rsidP="00ED72F7">
      <w:pPr>
        <w:pStyle w:val="BodyTextKeep"/>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Evidence of leadership in ACTE</w:t>
      </w:r>
    </w:p>
    <w:p w:rsidR="00ED72F7" w:rsidRPr="00B16AA1" w:rsidRDefault="00ED72F7" w:rsidP="00ED72F7">
      <w:pPr>
        <w:pStyle w:val="BodyTextKeep"/>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 xml:space="preserve">Must be able to make time available and have sufficient clerical and secretarial help to effectively execute the responsibilities of </w:t>
      </w:r>
      <w:r>
        <w:rPr>
          <w:rFonts w:ascii="Palatino Linotype" w:hAnsi="Palatino Linotype"/>
          <w:iCs/>
          <w:sz w:val="22"/>
          <w:szCs w:val="22"/>
        </w:rPr>
        <w:t>the Region/D</w:t>
      </w:r>
      <w:r w:rsidRPr="00B16AA1">
        <w:rPr>
          <w:rFonts w:ascii="Palatino Linotype" w:hAnsi="Palatino Linotype"/>
          <w:iCs/>
          <w:sz w:val="22"/>
          <w:szCs w:val="22"/>
        </w:rPr>
        <w:t>ivision Vice President.</w:t>
      </w:r>
    </w:p>
    <w:p w:rsidR="00ED72F7" w:rsidRPr="00B16AA1" w:rsidRDefault="00ED72F7" w:rsidP="00ED72F7">
      <w:pPr>
        <w:pStyle w:val="BodyTextKeep"/>
        <w:numPr>
          <w:ilvl w:val="0"/>
          <w:numId w:val="26"/>
        </w:numPr>
        <w:spacing w:after="0" w:line="240" w:lineRule="auto"/>
        <w:rPr>
          <w:rFonts w:ascii="Palatino Linotype" w:hAnsi="Palatino Linotype"/>
          <w:iCs/>
          <w:sz w:val="22"/>
          <w:szCs w:val="22"/>
        </w:rPr>
      </w:pPr>
      <w:r w:rsidRPr="00B16AA1">
        <w:rPr>
          <w:rFonts w:ascii="Palatino Linotype" w:hAnsi="Palatino Linotype"/>
          <w:iCs/>
          <w:sz w:val="22"/>
          <w:szCs w:val="22"/>
        </w:rPr>
        <w:t xml:space="preserve">It is recommended that the individual should have served on one or more ACTE committees to develop competencies and understanding of the general policies and activities of ACTE, have a good attendance record at annual meetings of ACTE and participated in the program of his/her group.  </w:t>
      </w:r>
    </w:p>
    <w:p w:rsidR="00ED72F7" w:rsidRDefault="00ED72F7" w:rsidP="00ED72F7">
      <w:pPr>
        <w:pStyle w:val="BodyText"/>
        <w:spacing w:after="0" w:line="240" w:lineRule="auto"/>
        <w:rPr>
          <w:i/>
          <w:iCs/>
        </w:rPr>
      </w:pPr>
    </w:p>
    <w:p w:rsidR="00ED72F7" w:rsidRPr="00ED72F7" w:rsidRDefault="00ED72F7" w:rsidP="0087490C">
      <w:pPr>
        <w:pStyle w:val="NoSpacing"/>
        <w:rPr>
          <w:rFonts w:ascii="Palatino Linotype" w:hAnsi="Palatino Linotype"/>
        </w:rPr>
      </w:pPr>
      <w:r w:rsidRPr="00B16AA1">
        <w:rPr>
          <w:rFonts w:ascii="Palatino Linotype" w:hAnsi="Palatino Linotype"/>
        </w:rPr>
        <w:t xml:space="preserve">In order to apply for a specific region/division vice president position, you must be an active member of that region/division.   </w:t>
      </w:r>
      <w:r>
        <w:rPr>
          <w:rFonts w:ascii="Palatino Linotype" w:hAnsi="Palatino Linotype"/>
        </w:rPr>
        <w:t>Applicants must also complete the election application through the ACTE Awards Portal by June 15.  All applications will be reviewed and vetted by the appropriate nominating committee.</w:t>
      </w:r>
    </w:p>
    <w:p w:rsidR="0087490C" w:rsidRPr="00CB1F7F" w:rsidRDefault="0087490C" w:rsidP="0087490C">
      <w:pPr>
        <w:pStyle w:val="NoSpacing"/>
        <w:rPr>
          <w:rFonts w:ascii="Palatino Linotype" w:hAnsi="Palatino Linotype"/>
        </w:rPr>
      </w:pPr>
    </w:p>
    <w:p w:rsidR="0087490C" w:rsidRPr="001B0E43" w:rsidRDefault="0087490C" w:rsidP="0087490C">
      <w:pPr>
        <w:pStyle w:val="NoSpacing"/>
        <w:rPr>
          <w:rFonts w:ascii="Palatino Linotype" w:hAnsi="Palatino Linotype" w:cs="Helvetica"/>
        </w:rPr>
      </w:pPr>
      <w:r w:rsidRPr="00EF22AC">
        <w:rPr>
          <w:rStyle w:val="Heading3Char"/>
        </w:rPr>
        <w:t>Training/Orientation:</w:t>
      </w:r>
      <w:r>
        <w:rPr>
          <w:rFonts w:ascii="Palatino Linotype" w:hAnsi="Palatino Linotype" w:cs="Helvetica"/>
          <w:b/>
        </w:rPr>
        <w:t xml:space="preserve"> </w:t>
      </w:r>
      <w:r w:rsidR="00B16AA1">
        <w:rPr>
          <w:rFonts w:ascii="Palatino Linotype" w:hAnsi="Palatino Linotype" w:cs="Helvetica"/>
        </w:rPr>
        <w:t xml:space="preserve">All incoming Board members are required to participate in two one-day orientation sessions; one prior to the start of their term prior to the start of NPS and a second prior to the start of the summer Board meeting once their term officially starts.  In addition, the incoming Board member will receive training and correspondence from the outgoing Vice President.  All Board members participate in an additional annual Board Training during the summer Board meeting.  </w:t>
      </w:r>
      <w:r w:rsidR="00D200A4">
        <w:rPr>
          <w:rFonts w:ascii="Palatino Linotype" w:hAnsi="Palatino Linotype" w:cs="Helvetica"/>
        </w:rPr>
        <w:t xml:space="preserve"> </w:t>
      </w:r>
    </w:p>
    <w:p w:rsidR="0087490C" w:rsidRPr="00CB1F7F" w:rsidRDefault="0087490C" w:rsidP="0087490C">
      <w:pPr>
        <w:pStyle w:val="NoSpacing"/>
        <w:rPr>
          <w:rFonts w:ascii="Palatino Linotype" w:hAnsi="Palatino Linotype"/>
        </w:rPr>
      </w:pPr>
    </w:p>
    <w:p w:rsidR="00E8672B" w:rsidRDefault="0087490C" w:rsidP="0087490C">
      <w:pPr>
        <w:pStyle w:val="NoSpacing"/>
        <w:rPr>
          <w:rFonts w:ascii="Palatino Linotype" w:hAnsi="Palatino Linotype" w:cs="Helvetica"/>
        </w:rPr>
      </w:pPr>
      <w:r w:rsidRPr="00EF22AC">
        <w:rPr>
          <w:rStyle w:val="Heading3Char"/>
        </w:rPr>
        <w:t>Supervisor and Contact Information:</w:t>
      </w:r>
      <w:r w:rsidRPr="00CB1F7F">
        <w:rPr>
          <w:rFonts w:ascii="Palatino Linotype" w:hAnsi="Palatino Linotype" w:cs="Helvetica"/>
        </w:rPr>
        <w:t xml:space="preserve"> All </w:t>
      </w:r>
      <w:r w:rsidR="00B16AA1">
        <w:rPr>
          <w:rFonts w:ascii="Palatino Linotype" w:hAnsi="Palatino Linotype" w:cs="Helvetica"/>
        </w:rPr>
        <w:t>ACTE Board members work with ACTE Staff, although the Executive Director and the Leadership and Awards Manager serve as the primary contacts.</w:t>
      </w:r>
      <w:r w:rsidR="00D200A4">
        <w:rPr>
          <w:rFonts w:ascii="Palatino Linotype" w:hAnsi="Palatino Linotype" w:cs="Helvetica"/>
        </w:rPr>
        <w:t xml:space="preserve"> </w:t>
      </w:r>
      <w:r w:rsidR="00B16AA1">
        <w:rPr>
          <w:rFonts w:ascii="Palatino Linotype" w:hAnsi="Palatino Linotype" w:cs="Helvetica"/>
        </w:rPr>
        <w:t xml:space="preserve">Board members </w:t>
      </w:r>
      <w:r w:rsidR="00D200A4">
        <w:rPr>
          <w:rFonts w:ascii="Palatino Linotype" w:hAnsi="Palatino Linotype" w:cs="Helvetica"/>
        </w:rPr>
        <w:t xml:space="preserve">receive information throughout the year from the </w:t>
      </w:r>
      <w:r w:rsidR="00B16AA1">
        <w:rPr>
          <w:rFonts w:ascii="Palatino Linotype" w:hAnsi="Palatino Linotype" w:cs="Helvetica"/>
        </w:rPr>
        <w:t xml:space="preserve">Executive Director and the Leadership and Awards Manager and other ACTE Staff as needed.  </w:t>
      </w:r>
    </w:p>
    <w:p w:rsidR="00ED72F7" w:rsidRPr="00A937BB" w:rsidRDefault="00ED72F7" w:rsidP="00ED72F7">
      <w:pPr>
        <w:pStyle w:val="Heading3"/>
      </w:pPr>
      <w:r w:rsidRPr="00A937BB">
        <w:lastRenderedPageBreak/>
        <w:t xml:space="preserve">Roles and Responsibilities: </w:t>
      </w:r>
      <w:r>
        <w:t xml:space="preserve">  </w:t>
      </w:r>
    </w:p>
    <w:p w:rsidR="00ED72F7" w:rsidRDefault="00ED72F7" w:rsidP="00ED72F7">
      <w:pPr>
        <w:pStyle w:val="NoSpacing"/>
        <w:rPr>
          <w:rFonts w:ascii="Palatino Linotype" w:hAnsi="Palatino Linotype"/>
        </w:rPr>
      </w:pPr>
      <w:r>
        <w:rPr>
          <w:rFonts w:ascii="Palatino Linotype" w:hAnsi="Palatino Linotype"/>
        </w:rPr>
        <w:t>Board members serve the organization in three distinct roles- as a Board member, a leader for their Region/Division, and as the Chair of their Policy Committee.  Additional duties vary depending on the specific Board seat; please see additional responsibilities at the end of this document.</w:t>
      </w:r>
    </w:p>
    <w:p w:rsidR="00ED72F7" w:rsidRDefault="00ED72F7" w:rsidP="00ED72F7">
      <w:pPr>
        <w:pStyle w:val="NoSpacing"/>
        <w:rPr>
          <w:rFonts w:ascii="Palatino Linotype" w:hAnsi="Palatino Linotype"/>
        </w:rPr>
      </w:pPr>
    </w:p>
    <w:p w:rsidR="00ED72F7" w:rsidRPr="00B16AA1" w:rsidRDefault="00ED72F7" w:rsidP="00ED72F7">
      <w:pPr>
        <w:pStyle w:val="NoSpacing"/>
        <w:rPr>
          <w:rFonts w:ascii="Palatino Linotype" w:hAnsi="Palatino Linotype"/>
        </w:rPr>
      </w:pPr>
      <w:r w:rsidRPr="00B16AA1">
        <w:rPr>
          <w:rFonts w:ascii="Palatino Linotype" w:hAnsi="Palatino Linotype"/>
          <w:i/>
        </w:rPr>
        <w:t>As a Vice President on the ACTE Board of Directors:</w:t>
      </w:r>
      <w:r w:rsidRPr="00B16AA1">
        <w:rPr>
          <w:rFonts w:ascii="Palatino Linotype" w:hAnsi="Palatino Linotype"/>
        </w:rPr>
        <w:t xml:space="preserve"> </w:t>
      </w:r>
    </w:p>
    <w:p w:rsidR="00ED72F7" w:rsidRPr="00B16AA1" w:rsidRDefault="00ED72F7" w:rsidP="00ED72F7">
      <w:pPr>
        <w:pStyle w:val="NoSpacing"/>
        <w:numPr>
          <w:ilvl w:val="0"/>
          <w:numId w:val="1"/>
        </w:numPr>
        <w:rPr>
          <w:rFonts w:ascii="Palatino Linotype" w:hAnsi="Palatino Linotype"/>
        </w:rPr>
      </w:pPr>
      <w:r w:rsidRPr="00B16AA1">
        <w:rPr>
          <w:rFonts w:ascii="Palatino Linotype" w:hAnsi="Palatino Linotype"/>
        </w:rPr>
        <w:t>Read and respond to emails</w:t>
      </w:r>
    </w:p>
    <w:p w:rsidR="00ED72F7" w:rsidRPr="00B16AA1" w:rsidRDefault="00ED72F7" w:rsidP="00ED72F7">
      <w:pPr>
        <w:pStyle w:val="NoSpacing"/>
        <w:numPr>
          <w:ilvl w:val="0"/>
          <w:numId w:val="1"/>
        </w:numPr>
        <w:rPr>
          <w:rFonts w:ascii="Palatino Linotype" w:hAnsi="Palatino Linotype"/>
        </w:rPr>
      </w:pPr>
      <w:r w:rsidRPr="00B16AA1">
        <w:rPr>
          <w:rFonts w:ascii="Palatino Linotype" w:hAnsi="Palatino Linotype"/>
        </w:rPr>
        <w:t xml:space="preserve">Review any materials provided in advance of calls/meetings </w:t>
      </w:r>
    </w:p>
    <w:p w:rsidR="00ED72F7" w:rsidRPr="00B16AA1" w:rsidRDefault="00ED72F7" w:rsidP="00ED72F7">
      <w:pPr>
        <w:pStyle w:val="NoSpacing"/>
        <w:numPr>
          <w:ilvl w:val="0"/>
          <w:numId w:val="1"/>
        </w:numPr>
        <w:rPr>
          <w:rFonts w:ascii="Palatino Linotype" w:hAnsi="Palatino Linotype"/>
        </w:rPr>
      </w:pPr>
      <w:r w:rsidRPr="00B16AA1">
        <w:rPr>
          <w:rFonts w:ascii="Palatino Linotype" w:hAnsi="Palatino Linotype"/>
        </w:rPr>
        <w:t xml:space="preserve">Participate in </w:t>
      </w:r>
      <w:r>
        <w:rPr>
          <w:rFonts w:ascii="Palatino Linotype" w:hAnsi="Palatino Linotype"/>
        </w:rPr>
        <w:t>quarterly Region/Division</w:t>
      </w:r>
      <w:r w:rsidRPr="00B16AA1">
        <w:rPr>
          <w:rFonts w:ascii="Palatino Linotype" w:hAnsi="Palatino Linotype"/>
        </w:rPr>
        <w:t xml:space="preserve"> conference calls and </w:t>
      </w:r>
      <w:r>
        <w:rPr>
          <w:rFonts w:ascii="Palatino Linotype" w:hAnsi="Palatino Linotype"/>
        </w:rPr>
        <w:t xml:space="preserve">Board </w:t>
      </w:r>
      <w:r w:rsidRPr="00B16AA1">
        <w:rPr>
          <w:rFonts w:ascii="Palatino Linotype" w:hAnsi="Palatino Linotype"/>
        </w:rPr>
        <w:t>meetings</w:t>
      </w:r>
    </w:p>
    <w:p w:rsidR="00ED72F7" w:rsidRPr="00B16AA1" w:rsidRDefault="00ED72F7" w:rsidP="00ED72F7">
      <w:pPr>
        <w:pStyle w:val="NoSpacing"/>
        <w:numPr>
          <w:ilvl w:val="0"/>
          <w:numId w:val="1"/>
        </w:numPr>
        <w:rPr>
          <w:rFonts w:ascii="Palatino Linotype" w:hAnsi="Palatino Linotype"/>
        </w:rPr>
      </w:pPr>
      <w:r w:rsidRPr="00B16AA1">
        <w:rPr>
          <w:rFonts w:ascii="Palatino Linotype" w:hAnsi="Palatino Linotype"/>
        </w:rPr>
        <w:t>Attend VISION and NPS</w:t>
      </w:r>
    </w:p>
    <w:p w:rsidR="00ED72F7" w:rsidRDefault="00ED72F7" w:rsidP="00ED72F7">
      <w:pPr>
        <w:pStyle w:val="NoSpacing"/>
        <w:numPr>
          <w:ilvl w:val="0"/>
          <w:numId w:val="1"/>
        </w:numPr>
        <w:rPr>
          <w:rFonts w:ascii="Palatino Linotype" w:hAnsi="Palatino Linotype"/>
        </w:rPr>
      </w:pPr>
      <w:r w:rsidRPr="00B16AA1">
        <w:rPr>
          <w:rFonts w:ascii="Palatino Linotype" w:hAnsi="Palatino Linotype"/>
        </w:rPr>
        <w:t>Provide Board reports for your Region/Divis</w:t>
      </w:r>
      <w:r>
        <w:rPr>
          <w:rFonts w:ascii="Palatino Linotype" w:hAnsi="Palatino Linotype"/>
        </w:rPr>
        <w:t>i</w:t>
      </w:r>
      <w:r w:rsidRPr="00B16AA1">
        <w:rPr>
          <w:rFonts w:ascii="Palatino Linotype" w:hAnsi="Palatino Linotype"/>
        </w:rPr>
        <w:t>on</w:t>
      </w:r>
    </w:p>
    <w:p w:rsidR="00ED72F7" w:rsidRDefault="00ED72F7" w:rsidP="00ED72F7">
      <w:pPr>
        <w:pStyle w:val="NoSpacing"/>
        <w:numPr>
          <w:ilvl w:val="0"/>
          <w:numId w:val="1"/>
        </w:numPr>
        <w:rPr>
          <w:rFonts w:ascii="Palatino Linotype" w:hAnsi="Palatino Linotype"/>
        </w:rPr>
      </w:pPr>
      <w:r>
        <w:rPr>
          <w:rFonts w:ascii="Palatino Linotype" w:hAnsi="Palatino Linotype"/>
        </w:rPr>
        <w:t>Serve as a Board liaison on a committee or task force</w:t>
      </w:r>
    </w:p>
    <w:p w:rsidR="00ED72F7" w:rsidRDefault="00ED72F7" w:rsidP="00ED72F7">
      <w:pPr>
        <w:pStyle w:val="NoSpacing"/>
        <w:numPr>
          <w:ilvl w:val="0"/>
          <w:numId w:val="1"/>
        </w:numPr>
        <w:rPr>
          <w:rFonts w:ascii="Palatino Linotype" w:hAnsi="Palatino Linotype"/>
        </w:rPr>
      </w:pPr>
      <w:r>
        <w:rPr>
          <w:rFonts w:ascii="Palatino Linotype" w:hAnsi="Palatino Linotype"/>
        </w:rPr>
        <w:t>Adhere to the Board Code of Conduct and Board Policy Manual</w:t>
      </w:r>
    </w:p>
    <w:p w:rsidR="00ED72F7" w:rsidRPr="00B16AA1" w:rsidRDefault="00ED72F7" w:rsidP="00ED72F7">
      <w:pPr>
        <w:pStyle w:val="NoSpacing"/>
        <w:numPr>
          <w:ilvl w:val="0"/>
          <w:numId w:val="1"/>
        </w:numPr>
        <w:rPr>
          <w:rFonts w:ascii="Palatino Linotype" w:hAnsi="Palatino Linotype"/>
        </w:rPr>
      </w:pPr>
      <w:r>
        <w:rPr>
          <w:rFonts w:ascii="Palatino Linotype" w:hAnsi="Palatino Linotype"/>
        </w:rPr>
        <w:t>Be familiar with ACTE’s governance documents and the fiduciary responsibilities of the Board.</w:t>
      </w:r>
    </w:p>
    <w:p w:rsidR="00ED72F7" w:rsidRPr="00B16AA1" w:rsidRDefault="00ED72F7" w:rsidP="00ED72F7">
      <w:pPr>
        <w:pStyle w:val="NoSpacing"/>
        <w:rPr>
          <w:rFonts w:ascii="Palatino Linotype" w:hAnsi="Palatino Linotype"/>
        </w:rPr>
      </w:pPr>
    </w:p>
    <w:p w:rsidR="00ED72F7" w:rsidRPr="00B16AA1" w:rsidRDefault="00ED72F7" w:rsidP="00ED72F7">
      <w:pPr>
        <w:pStyle w:val="NoSpacing"/>
        <w:rPr>
          <w:rFonts w:ascii="Palatino Linotype" w:hAnsi="Palatino Linotype"/>
        </w:rPr>
      </w:pPr>
      <w:r w:rsidRPr="00B16AA1">
        <w:rPr>
          <w:rFonts w:ascii="Palatino Linotype" w:hAnsi="Palatino Linotype"/>
          <w:i/>
        </w:rPr>
        <w:t>As a Vice President for your Region/Division:</w:t>
      </w:r>
      <w:r w:rsidRPr="00B16AA1">
        <w:rPr>
          <w:rFonts w:ascii="Palatino Linotype" w:hAnsi="Palatino Linotype"/>
        </w:rPr>
        <w:t xml:space="preserve"> </w:t>
      </w:r>
    </w:p>
    <w:p w:rsidR="00ED72F7" w:rsidRPr="00B16AA1" w:rsidRDefault="00ED72F7" w:rsidP="00ED72F7">
      <w:pPr>
        <w:pStyle w:val="NoSpacing"/>
        <w:numPr>
          <w:ilvl w:val="0"/>
          <w:numId w:val="23"/>
        </w:numPr>
        <w:rPr>
          <w:rFonts w:ascii="Palatino Linotype" w:hAnsi="Palatino Linotype"/>
        </w:rPr>
      </w:pPr>
      <w:r w:rsidRPr="00B16AA1">
        <w:rPr>
          <w:rFonts w:ascii="Palatino Linotype" w:hAnsi="Palatino Linotype"/>
        </w:rPr>
        <w:t>Be visible at ACTE events</w:t>
      </w:r>
    </w:p>
    <w:p w:rsidR="00ED72F7" w:rsidRPr="00B16AA1" w:rsidRDefault="00ED72F7" w:rsidP="00ED72F7">
      <w:pPr>
        <w:pStyle w:val="NoSpacing"/>
        <w:numPr>
          <w:ilvl w:val="0"/>
          <w:numId w:val="23"/>
        </w:numPr>
        <w:rPr>
          <w:rFonts w:ascii="Palatino Linotype" w:hAnsi="Palatino Linotype"/>
        </w:rPr>
      </w:pPr>
      <w:r w:rsidRPr="00B16AA1">
        <w:rPr>
          <w:rFonts w:ascii="Palatino Linotype" w:hAnsi="Palatino Linotype"/>
        </w:rPr>
        <w:t xml:space="preserve">Check and update the </w:t>
      </w:r>
      <w:r>
        <w:rPr>
          <w:rFonts w:ascii="Palatino Linotype" w:hAnsi="Palatino Linotype"/>
        </w:rPr>
        <w:t>R</w:t>
      </w:r>
      <w:r w:rsidRPr="00B16AA1">
        <w:rPr>
          <w:rFonts w:ascii="Palatino Linotype" w:hAnsi="Palatino Linotype"/>
        </w:rPr>
        <w:t>egion/</w:t>
      </w:r>
      <w:r>
        <w:rPr>
          <w:rFonts w:ascii="Palatino Linotype" w:hAnsi="Palatino Linotype"/>
        </w:rPr>
        <w:t>D</w:t>
      </w:r>
      <w:r w:rsidRPr="00B16AA1">
        <w:rPr>
          <w:rFonts w:ascii="Palatino Linotype" w:hAnsi="Palatino Linotype"/>
        </w:rPr>
        <w:t>ivision webpage</w:t>
      </w:r>
    </w:p>
    <w:p w:rsidR="003D3D63" w:rsidRDefault="00ED72F7" w:rsidP="00ED72F7">
      <w:pPr>
        <w:pStyle w:val="NoSpacing"/>
        <w:numPr>
          <w:ilvl w:val="0"/>
          <w:numId w:val="23"/>
        </w:numPr>
        <w:rPr>
          <w:rFonts w:ascii="Palatino Linotype" w:hAnsi="Palatino Linotype"/>
        </w:rPr>
      </w:pPr>
      <w:r w:rsidRPr="00683271">
        <w:rPr>
          <w:rFonts w:ascii="Palatino Linotype" w:hAnsi="Palatino Linotype"/>
        </w:rPr>
        <w:t xml:space="preserve">Draft quarterly e-newsletters for your members and send meaningful e-blasts </w:t>
      </w:r>
      <w:r>
        <w:rPr>
          <w:rFonts w:ascii="Palatino Linotype" w:hAnsi="Palatino Linotype"/>
        </w:rPr>
        <w:t>as needed</w:t>
      </w:r>
      <w:r w:rsidRPr="00683271">
        <w:rPr>
          <w:rFonts w:ascii="Palatino Linotype" w:hAnsi="Palatino Linotype"/>
        </w:rPr>
        <w:t xml:space="preserve"> </w:t>
      </w:r>
    </w:p>
    <w:p w:rsidR="00ED72F7" w:rsidRPr="00683271" w:rsidRDefault="003D3D63" w:rsidP="00ED72F7">
      <w:pPr>
        <w:pStyle w:val="NoSpacing"/>
        <w:numPr>
          <w:ilvl w:val="0"/>
          <w:numId w:val="23"/>
        </w:numPr>
        <w:rPr>
          <w:rFonts w:ascii="Palatino Linotype" w:hAnsi="Palatino Linotype"/>
        </w:rPr>
      </w:pPr>
      <w:r>
        <w:rPr>
          <w:rFonts w:ascii="Palatino Linotype" w:hAnsi="Palatino Linotype"/>
        </w:rPr>
        <w:t>Fill Committee v</w:t>
      </w:r>
      <w:r w:rsidR="00ED72F7" w:rsidRPr="00683271">
        <w:rPr>
          <w:rFonts w:ascii="Palatino Linotype" w:hAnsi="Palatino Linotype"/>
        </w:rPr>
        <w:t>acancies in a timely manner</w:t>
      </w:r>
    </w:p>
    <w:p w:rsidR="00ED72F7" w:rsidRPr="00B16AA1" w:rsidRDefault="00ED72F7" w:rsidP="00ED72F7">
      <w:pPr>
        <w:pStyle w:val="NoSpacing"/>
        <w:numPr>
          <w:ilvl w:val="0"/>
          <w:numId w:val="23"/>
        </w:numPr>
        <w:rPr>
          <w:rFonts w:ascii="Palatino Linotype" w:hAnsi="Palatino Linotype"/>
        </w:rPr>
      </w:pPr>
      <w:r w:rsidRPr="00B16AA1">
        <w:rPr>
          <w:rFonts w:ascii="Palatino Linotype" w:hAnsi="Palatino Linotype"/>
        </w:rPr>
        <w:t>Mentor up and coming leaders</w:t>
      </w:r>
      <w:r>
        <w:rPr>
          <w:rFonts w:ascii="Palatino Linotype" w:hAnsi="Palatino Linotype"/>
        </w:rPr>
        <w:t xml:space="preserve"> to serve in your Region/Division or at the national level</w:t>
      </w:r>
    </w:p>
    <w:p w:rsidR="00ED72F7" w:rsidRPr="00B16AA1" w:rsidRDefault="00ED72F7" w:rsidP="00ED72F7">
      <w:pPr>
        <w:pStyle w:val="NoSpacing"/>
        <w:numPr>
          <w:ilvl w:val="0"/>
          <w:numId w:val="23"/>
        </w:numPr>
        <w:rPr>
          <w:rFonts w:ascii="Palatino Linotype" w:hAnsi="Palatino Linotype"/>
        </w:rPr>
      </w:pPr>
      <w:r w:rsidRPr="00B16AA1">
        <w:rPr>
          <w:rFonts w:ascii="Palatino Linotype" w:hAnsi="Palatino Linotype"/>
        </w:rPr>
        <w:t>Plan meaningful conference events</w:t>
      </w:r>
    </w:p>
    <w:p w:rsidR="00ED72F7" w:rsidRPr="00B16AA1" w:rsidRDefault="00ED72F7" w:rsidP="00ED72F7">
      <w:pPr>
        <w:pStyle w:val="NoSpacing"/>
        <w:numPr>
          <w:ilvl w:val="1"/>
          <w:numId w:val="23"/>
        </w:numPr>
        <w:rPr>
          <w:rFonts w:ascii="Palatino Linotype" w:hAnsi="Palatino Linotype"/>
        </w:rPr>
      </w:pPr>
      <w:r w:rsidRPr="00B16AA1">
        <w:rPr>
          <w:rFonts w:ascii="Palatino Linotype" w:hAnsi="Palatino Linotype"/>
        </w:rPr>
        <w:t>Divisions plan VISION conference sessions</w:t>
      </w:r>
      <w:r>
        <w:rPr>
          <w:rFonts w:ascii="Palatino Linotype" w:hAnsi="Palatino Linotype"/>
        </w:rPr>
        <w:t xml:space="preserve"> &amp; assist in thanking exhibitors at VISION</w:t>
      </w:r>
    </w:p>
    <w:p w:rsidR="00ED72F7" w:rsidRPr="00B16AA1" w:rsidRDefault="00ED72F7" w:rsidP="00ED72F7">
      <w:pPr>
        <w:pStyle w:val="NoSpacing"/>
        <w:numPr>
          <w:ilvl w:val="1"/>
          <w:numId w:val="23"/>
        </w:numPr>
        <w:rPr>
          <w:rFonts w:ascii="Palatino Linotype" w:hAnsi="Palatino Linotype"/>
        </w:rPr>
      </w:pPr>
      <w:r w:rsidRPr="00B16AA1">
        <w:rPr>
          <w:rFonts w:ascii="Palatino Linotype" w:hAnsi="Palatino Linotype"/>
        </w:rPr>
        <w:t>Regions plan the Region conferences</w:t>
      </w:r>
    </w:p>
    <w:p w:rsidR="00ED72F7" w:rsidRPr="00B16AA1" w:rsidRDefault="00ED72F7" w:rsidP="00ED72F7">
      <w:pPr>
        <w:pStyle w:val="NoSpacing"/>
        <w:numPr>
          <w:ilvl w:val="0"/>
          <w:numId w:val="23"/>
        </w:numPr>
        <w:rPr>
          <w:rFonts w:ascii="Palatino Linotype" w:hAnsi="Palatino Linotype"/>
        </w:rPr>
      </w:pPr>
      <w:r w:rsidRPr="00B16AA1">
        <w:rPr>
          <w:rFonts w:ascii="Palatino Linotype" w:hAnsi="Palatino Linotype"/>
        </w:rPr>
        <w:t>Respond to inquiries from members</w:t>
      </w:r>
    </w:p>
    <w:p w:rsidR="00ED72F7" w:rsidRDefault="00ED72F7" w:rsidP="00ED72F7">
      <w:pPr>
        <w:pStyle w:val="NoSpacing"/>
        <w:numPr>
          <w:ilvl w:val="0"/>
          <w:numId w:val="23"/>
        </w:numPr>
        <w:rPr>
          <w:rFonts w:ascii="Palatino Linotype" w:hAnsi="Palatino Linotype"/>
        </w:rPr>
      </w:pPr>
      <w:r w:rsidRPr="00B16AA1">
        <w:rPr>
          <w:rFonts w:ascii="Palatino Linotype" w:hAnsi="Palatino Linotype"/>
        </w:rPr>
        <w:t xml:space="preserve">Work with ACTE staff to </w:t>
      </w:r>
      <w:r>
        <w:rPr>
          <w:rFonts w:ascii="Palatino Linotype" w:hAnsi="Palatino Linotype"/>
        </w:rPr>
        <w:t xml:space="preserve">promote and </w:t>
      </w:r>
      <w:r w:rsidRPr="00B16AA1">
        <w:rPr>
          <w:rFonts w:ascii="Palatino Linotype" w:hAnsi="Palatino Linotype"/>
        </w:rPr>
        <w:t>increase membership</w:t>
      </w:r>
    </w:p>
    <w:p w:rsidR="00ED72F7" w:rsidRDefault="00ED72F7" w:rsidP="009418E3">
      <w:pPr>
        <w:pStyle w:val="NoSpacing"/>
        <w:numPr>
          <w:ilvl w:val="1"/>
          <w:numId w:val="23"/>
        </w:numPr>
        <w:rPr>
          <w:rFonts w:ascii="Palatino Linotype" w:hAnsi="Palatino Linotype"/>
        </w:rPr>
      </w:pPr>
      <w:r w:rsidRPr="00683271">
        <w:rPr>
          <w:rFonts w:ascii="Palatino Linotype" w:hAnsi="Palatino Linotype"/>
        </w:rPr>
        <w:t>Participate in a filmed interview with ACTE to share on your Region/Division webpage</w:t>
      </w:r>
    </w:p>
    <w:p w:rsidR="00ED72F7" w:rsidRPr="00683271" w:rsidRDefault="00ED72F7" w:rsidP="009418E3">
      <w:pPr>
        <w:pStyle w:val="NoSpacing"/>
        <w:numPr>
          <w:ilvl w:val="1"/>
          <w:numId w:val="23"/>
        </w:numPr>
        <w:rPr>
          <w:rFonts w:ascii="Palatino Linotype" w:hAnsi="Palatino Linotype"/>
        </w:rPr>
      </w:pPr>
      <w:r>
        <w:rPr>
          <w:rFonts w:ascii="Palatino Linotype" w:hAnsi="Palatino Linotype"/>
        </w:rPr>
        <w:t xml:space="preserve">Assist with sending out monthly lapsed member notifications as requested </w:t>
      </w:r>
    </w:p>
    <w:p w:rsidR="00ED72F7" w:rsidRDefault="00ED72F7" w:rsidP="00ED72F7">
      <w:pPr>
        <w:pStyle w:val="NoSpacing"/>
        <w:rPr>
          <w:rFonts w:ascii="Palatino Linotype" w:hAnsi="Palatino Linotype"/>
          <w:color w:val="FF0000"/>
        </w:rPr>
      </w:pPr>
    </w:p>
    <w:p w:rsidR="00ED72F7" w:rsidRDefault="00ED72F7" w:rsidP="00ED72F7">
      <w:pPr>
        <w:pStyle w:val="NoSpacing"/>
        <w:rPr>
          <w:rFonts w:ascii="Palatino Linotype" w:hAnsi="Palatino Linotype"/>
        </w:rPr>
      </w:pPr>
      <w:r>
        <w:rPr>
          <w:rFonts w:ascii="Palatino Linotype" w:hAnsi="Palatino Linotype"/>
          <w:i/>
        </w:rPr>
        <w:t>As Chair of your Policy Committee</w:t>
      </w:r>
      <w:r w:rsidRPr="00CB1F7F">
        <w:rPr>
          <w:rFonts w:ascii="Palatino Linotype" w:hAnsi="Palatino Linotype"/>
          <w:i/>
        </w:rPr>
        <w:t>:</w:t>
      </w:r>
      <w:r w:rsidRPr="00CB1F7F">
        <w:rPr>
          <w:rFonts w:ascii="Palatino Linotype" w:hAnsi="Palatino Linotype"/>
        </w:rPr>
        <w:t xml:space="preserve"> </w:t>
      </w:r>
    </w:p>
    <w:p w:rsidR="00ED72F7" w:rsidRPr="00B16AA1" w:rsidRDefault="00ED72F7" w:rsidP="00ED72F7">
      <w:pPr>
        <w:pStyle w:val="NoSpacing"/>
        <w:numPr>
          <w:ilvl w:val="0"/>
          <w:numId w:val="1"/>
        </w:numPr>
        <w:rPr>
          <w:rFonts w:ascii="Palatino Linotype" w:hAnsi="Palatino Linotype"/>
          <w:i/>
        </w:rPr>
      </w:pPr>
      <w:r>
        <w:rPr>
          <w:rFonts w:ascii="Palatino Linotype" w:hAnsi="Palatino Linotype"/>
        </w:rPr>
        <w:t>Update and maintain the policies and procedures manual</w:t>
      </w:r>
    </w:p>
    <w:p w:rsidR="00ED72F7" w:rsidRPr="00B16AA1" w:rsidRDefault="00ED72F7" w:rsidP="00ED72F7">
      <w:pPr>
        <w:pStyle w:val="NoSpacing"/>
        <w:numPr>
          <w:ilvl w:val="0"/>
          <w:numId w:val="1"/>
        </w:numPr>
        <w:rPr>
          <w:rFonts w:ascii="Palatino Linotype" w:hAnsi="Palatino Linotype"/>
          <w:i/>
        </w:rPr>
      </w:pPr>
      <w:r>
        <w:rPr>
          <w:rFonts w:ascii="Palatino Linotype" w:hAnsi="Palatino Linotype"/>
        </w:rPr>
        <w:t>Lead policy committee and business meetings at VISION (and Region conferences)</w:t>
      </w:r>
    </w:p>
    <w:p w:rsidR="00ED72F7" w:rsidRPr="00B16AA1" w:rsidRDefault="00ED72F7" w:rsidP="00ED72F7">
      <w:pPr>
        <w:pStyle w:val="NoSpacing"/>
        <w:numPr>
          <w:ilvl w:val="0"/>
          <w:numId w:val="1"/>
        </w:numPr>
        <w:rPr>
          <w:rFonts w:ascii="Palatino Linotype" w:hAnsi="Palatino Linotype"/>
          <w:i/>
        </w:rPr>
      </w:pPr>
      <w:r>
        <w:rPr>
          <w:rFonts w:ascii="Palatino Linotype" w:hAnsi="Palatino Linotype"/>
        </w:rPr>
        <w:t>Develop a budget for the Region/Division</w:t>
      </w:r>
    </w:p>
    <w:p w:rsidR="00ED72F7" w:rsidRPr="00B16AA1" w:rsidRDefault="00ED72F7" w:rsidP="00ED72F7">
      <w:pPr>
        <w:pStyle w:val="NoSpacing"/>
        <w:numPr>
          <w:ilvl w:val="0"/>
          <w:numId w:val="1"/>
        </w:numPr>
        <w:rPr>
          <w:rFonts w:ascii="Palatino Linotype" w:hAnsi="Palatino Linotype"/>
          <w:i/>
        </w:rPr>
      </w:pPr>
      <w:r>
        <w:rPr>
          <w:rFonts w:ascii="Palatino Linotype" w:hAnsi="Palatino Linotype"/>
        </w:rPr>
        <w:t>Correspond regularly with the policy committee (at least quarterly)</w:t>
      </w:r>
    </w:p>
    <w:p w:rsidR="00ED72F7" w:rsidRPr="00B16AA1" w:rsidRDefault="00ED72F7" w:rsidP="00ED72F7">
      <w:pPr>
        <w:pStyle w:val="NoSpacing"/>
        <w:numPr>
          <w:ilvl w:val="0"/>
          <w:numId w:val="1"/>
        </w:numPr>
        <w:rPr>
          <w:rFonts w:ascii="Palatino Linotype" w:hAnsi="Palatino Linotype"/>
          <w:i/>
        </w:rPr>
      </w:pPr>
      <w:r>
        <w:rPr>
          <w:rFonts w:ascii="Palatino Linotype" w:hAnsi="Palatino Linotype"/>
        </w:rPr>
        <w:t>Send your meeting minutes and other updates to ACTE staff on a timely basis</w:t>
      </w:r>
    </w:p>
    <w:p w:rsidR="00E8672B" w:rsidRDefault="00E8672B">
      <w:pPr>
        <w:rPr>
          <w:rFonts w:ascii="Palatino Linotype" w:hAnsi="Palatino Linotype" w:cs="Helvetica"/>
        </w:rPr>
      </w:pPr>
    </w:p>
    <w:p w:rsidR="008718F1" w:rsidRDefault="008718F1">
      <w:pPr>
        <w:rPr>
          <w:rFonts w:ascii="Palatino Linotype" w:hAnsi="Palatino Linotype" w:cs="Helvetica"/>
        </w:rPr>
      </w:pPr>
      <w:r>
        <w:rPr>
          <w:rFonts w:ascii="Palatino Linotype" w:hAnsi="Palatino Linotype" w:cs="Helvetica"/>
        </w:rPr>
        <w:t xml:space="preserve">See the next pages for additional qualifications &amp; responsibilities for Board members specific to the Region/Division. </w:t>
      </w:r>
      <w:bookmarkStart w:id="0" w:name="_GoBack"/>
      <w:bookmarkEnd w:id="0"/>
    </w:p>
    <w:p w:rsidR="008718F1" w:rsidRDefault="008718F1" w:rsidP="008718F1">
      <w:r>
        <w:br w:type="page"/>
      </w:r>
    </w:p>
    <w:p w:rsidR="00B16AA1" w:rsidRDefault="00B16AA1" w:rsidP="00B16AA1">
      <w:pPr>
        <w:pStyle w:val="Title"/>
        <w:pBdr>
          <w:bottom w:val="none" w:sz="0" w:space="0" w:color="auto"/>
        </w:pBdr>
        <w:jc w:val="center"/>
        <w:rPr>
          <w:rFonts w:ascii="Palatino Linotype" w:hAnsi="Palatino Linotype"/>
        </w:rPr>
      </w:pPr>
      <w:r>
        <w:rPr>
          <w:rFonts w:ascii="Palatino Linotype" w:hAnsi="Palatino Linotype"/>
        </w:rPr>
        <w:lastRenderedPageBreak/>
        <w:t>Additional Board Responsibilities</w:t>
      </w:r>
    </w:p>
    <w:p w:rsidR="00B16AA1" w:rsidRDefault="00B16AA1" w:rsidP="00B16AA1">
      <w:pPr>
        <w:spacing w:after="0" w:line="240" w:lineRule="auto"/>
        <w:rPr>
          <w:rFonts w:ascii="Palatino Linotype" w:hAnsi="Palatino Linotype"/>
        </w:rPr>
      </w:pPr>
      <w:r>
        <w:rPr>
          <w:rFonts w:ascii="Palatino Linotype" w:hAnsi="Palatino Linotype"/>
        </w:rPr>
        <w:t>All ACTE Vice Presidents are responsible for serving as a Board Member, Policy Committee Chair, Region/Division Leader, and leading Region/Division events.  Some Regions/Divisions require their Vice President to perform additional duties.</w:t>
      </w:r>
    </w:p>
    <w:p w:rsidR="00B16AA1" w:rsidRDefault="00B16AA1" w:rsidP="00B16AA1">
      <w:pPr>
        <w:pStyle w:val="Heading2"/>
        <w:pBdr>
          <w:bottom w:val="single" w:sz="4" w:space="1" w:color="auto"/>
        </w:pBdr>
        <w:rPr>
          <w:rFonts w:ascii="Palatino Linotype" w:hAnsi="Palatino Linotype"/>
          <w:color w:val="auto"/>
        </w:rPr>
      </w:pPr>
      <w:r>
        <w:rPr>
          <w:rFonts w:ascii="Palatino Linotype" w:hAnsi="Palatino Linotype"/>
        </w:rPr>
        <w:t>Divisions</w:t>
      </w:r>
    </w:p>
    <w:p w:rsidR="00B16AA1" w:rsidRDefault="00B16AA1" w:rsidP="00B16AA1">
      <w:pPr>
        <w:spacing w:after="0" w:line="240" w:lineRule="auto"/>
        <w:rPr>
          <w:rFonts w:ascii="Palatino Linotype" w:hAnsi="Palatino Linotype"/>
          <w:b/>
        </w:rPr>
      </w:pPr>
      <w:r>
        <w:rPr>
          <w:rFonts w:ascii="Palatino Linotype" w:hAnsi="Palatino Linotype"/>
          <w:b/>
        </w:rPr>
        <w:t>Administration</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Agriculture</w:t>
      </w:r>
    </w:p>
    <w:p w:rsidR="00B16AA1" w:rsidRDefault="00B16AA1" w:rsidP="00B16AA1">
      <w:pPr>
        <w:spacing w:after="0" w:line="240" w:lineRule="auto"/>
        <w:rPr>
          <w:rFonts w:ascii="Palatino Linotype" w:hAnsi="Palatino Linotype"/>
        </w:rPr>
      </w:pPr>
      <w:proofErr w:type="gramStart"/>
      <w:r>
        <w:rPr>
          <w:rFonts w:ascii="Palatino Linotype" w:hAnsi="Palatino Linotype"/>
        </w:rPr>
        <w:t>Holds a position on the National Council for Agricultural Education.</w:t>
      </w:r>
      <w:proofErr w:type="gramEnd"/>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Business</w:t>
      </w:r>
    </w:p>
    <w:p w:rsidR="00B16AA1" w:rsidRDefault="00B16AA1" w:rsidP="00B16AA1">
      <w:pPr>
        <w:pStyle w:val="NormalWeb"/>
        <w:numPr>
          <w:ilvl w:val="0"/>
          <w:numId w:val="18"/>
        </w:numPr>
        <w:spacing w:beforeAutospacing="0" w:after="0" w:afterAutospacing="0"/>
        <w:ind w:left="720"/>
        <w:rPr>
          <w:rFonts w:ascii="Palatino Linotype" w:hAnsi="Palatino Linotype"/>
          <w:sz w:val="22"/>
        </w:rPr>
      </w:pPr>
      <w:r>
        <w:rPr>
          <w:rFonts w:ascii="Palatino Linotype" w:hAnsi="Palatino Linotype"/>
          <w:sz w:val="22"/>
        </w:rPr>
        <w:t>Member of National Business Education Association</w:t>
      </w:r>
    </w:p>
    <w:p w:rsidR="00B16AA1" w:rsidRDefault="00B16AA1" w:rsidP="00B16AA1">
      <w:pPr>
        <w:pStyle w:val="NormalWeb"/>
        <w:numPr>
          <w:ilvl w:val="0"/>
          <w:numId w:val="18"/>
        </w:numPr>
        <w:spacing w:beforeAutospacing="0" w:after="0" w:afterAutospacing="0"/>
        <w:ind w:left="720"/>
        <w:rPr>
          <w:rFonts w:ascii="Palatino Linotype" w:hAnsi="Palatino Linotype"/>
          <w:sz w:val="22"/>
        </w:rPr>
      </w:pPr>
      <w:r>
        <w:rPr>
          <w:rFonts w:ascii="Palatino Linotype" w:hAnsi="Palatino Linotype"/>
          <w:sz w:val="22"/>
        </w:rPr>
        <w:t>Member of NASBE (dues free member as BED-VP)</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Engineering Technology</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Family and Consumer Sciences</w:t>
      </w:r>
    </w:p>
    <w:p w:rsidR="00B16AA1" w:rsidRDefault="00B16AA1" w:rsidP="00B16AA1">
      <w:pPr>
        <w:pStyle w:val="NoSpacing"/>
        <w:numPr>
          <w:ilvl w:val="0"/>
          <w:numId w:val="19"/>
        </w:numPr>
        <w:rPr>
          <w:rFonts w:ascii="Palatino Linotype" w:hAnsi="Palatino Linotype"/>
        </w:rPr>
      </w:pPr>
      <w:r>
        <w:rPr>
          <w:rFonts w:ascii="Palatino Linotype" w:hAnsi="Palatino Linotype"/>
        </w:rPr>
        <w:t xml:space="preserve">FCCLA Board Member </w:t>
      </w:r>
    </w:p>
    <w:p w:rsidR="00B16AA1" w:rsidRDefault="00B16AA1" w:rsidP="00B16AA1">
      <w:pPr>
        <w:pStyle w:val="NoSpacing"/>
        <w:numPr>
          <w:ilvl w:val="1"/>
          <w:numId w:val="19"/>
        </w:numPr>
        <w:rPr>
          <w:rFonts w:ascii="Palatino Linotype" w:hAnsi="Palatino Linotype"/>
        </w:rPr>
      </w:pPr>
      <w:r>
        <w:rPr>
          <w:rFonts w:ascii="Palatino Linotype" w:hAnsi="Palatino Linotype"/>
        </w:rPr>
        <w:t>Travel required to BOD meetings ( average 3 days, location varies)</w:t>
      </w:r>
    </w:p>
    <w:p w:rsidR="00B16AA1" w:rsidRDefault="00B16AA1" w:rsidP="00B16AA1">
      <w:pPr>
        <w:pStyle w:val="NoSpacing"/>
        <w:numPr>
          <w:ilvl w:val="1"/>
          <w:numId w:val="19"/>
        </w:numPr>
        <w:rPr>
          <w:rFonts w:ascii="Palatino Linotype" w:hAnsi="Palatino Linotype"/>
        </w:rPr>
      </w:pPr>
      <w:r>
        <w:rPr>
          <w:rFonts w:ascii="Palatino Linotype" w:hAnsi="Palatino Linotype"/>
        </w:rPr>
        <w:t>3 meetings a year ( January; National Leadership Conference, July; October)</w:t>
      </w:r>
    </w:p>
    <w:p w:rsidR="00B16AA1" w:rsidRDefault="00B16AA1" w:rsidP="00B16AA1">
      <w:pPr>
        <w:pStyle w:val="NoSpacing"/>
        <w:numPr>
          <w:ilvl w:val="1"/>
          <w:numId w:val="19"/>
        </w:numPr>
        <w:rPr>
          <w:rFonts w:ascii="Palatino Linotype" w:hAnsi="Palatino Linotype"/>
        </w:rPr>
      </w:pPr>
      <w:r>
        <w:rPr>
          <w:rFonts w:ascii="Palatino Linotype" w:hAnsi="Palatino Linotype"/>
        </w:rPr>
        <w:t>Written reports required for each BOD meeting</w:t>
      </w:r>
    </w:p>
    <w:p w:rsidR="00B16AA1" w:rsidRDefault="00B16AA1" w:rsidP="00B16AA1">
      <w:pPr>
        <w:pStyle w:val="NoSpacing"/>
        <w:numPr>
          <w:ilvl w:val="1"/>
          <w:numId w:val="19"/>
        </w:numPr>
        <w:rPr>
          <w:rFonts w:ascii="Palatino Linotype" w:hAnsi="Palatino Linotype"/>
        </w:rPr>
      </w:pPr>
      <w:r>
        <w:rPr>
          <w:rFonts w:ascii="Palatino Linotype" w:hAnsi="Palatino Linotype"/>
        </w:rPr>
        <w:t>Serve on a Committee</w:t>
      </w:r>
    </w:p>
    <w:p w:rsidR="00B16AA1" w:rsidRDefault="00B16AA1" w:rsidP="00B16AA1">
      <w:pPr>
        <w:pStyle w:val="NoSpacing"/>
        <w:numPr>
          <w:ilvl w:val="1"/>
          <w:numId w:val="19"/>
        </w:numPr>
        <w:rPr>
          <w:rFonts w:ascii="Palatino Linotype" w:hAnsi="Palatino Linotype"/>
        </w:rPr>
      </w:pPr>
      <w:r>
        <w:rPr>
          <w:rFonts w:ascii="Palatino Linotype" w:hAnsi="Palatino Linotype"/>
        </w:rPr>
        <w:t>FCCLA covers expenses</w:t>
      </w:r>
    </w:p>
    <w:p w:rsidR="00B16AA1" w:rsidRDefault="00B16AA1" w:rsidP="00B16AA1">
      <w:pPr>
        <w:pStyle w:val="NoSpacing"/>
        <w:rPr>
          <w:rFonts w:ascii="Palatino Linotype" w:hAnsi="Palatino Linotype"/>
        </w:rPr>
      </w:pPr>
    </w:p>
    <w:p w:rsidR="00B16AA1" w:rsidRDefault="00B16AA1" w:rsidP="00B16AA1">
      <w:pPr>
        <w:pStyle w:val="NoSpacing"/>
        <w:numPr>
          <w:ilvl w:val="0"/>
          <w:numId w:val="19"/>
        </w:numPr>
        <w:rPr>
          <w:rFonts w:ascii="Palatino Linotype" w:hAnsi="Palatino Linotype"/>
        </w:rPr>
      </w:pPr>
      <w:r>
        <w:rPr>
          <w:rFonts w:ascii="Palatino Linotype" w:hAnsi="Palatino Linotype"/>
        </w:rPr>
        <w:t>NATFACS Policy and Planning Meeting</w:t>
      </w:r>
    </w:p>
    <w:p w:rsidR="00B16AA1" w:rsidRDefault="00B16AA1" w:rsidP="00B16AA1">
      <w:pPr>
        <w:pStyle w:val="NoSpacing"/>
        <w:numPr>
          <w:ilvl w:val="1"/>
          <w:numId w:val="19"/>
        </w:numPr>
        <w:rPr>
          <w:rFonts w:ascii="Palatino Linotype" w:hAnsi="Palatino Linotype"/>
        </w:rPr>
      </w:pPr>
      <w:r>
        <w:rPr>
          <w:rFonts w:ascii="Palatino Linotype" w:hAnsi="Palatino Linotype"/>
        </w:rPr>
        <w:t>March/April ( 3 days) location varies</w:t>
      </w:r>
    </w:p>
    <w:p w:rsidR="00B16AA1" w:rsidRDefault="00B16AA1" w:rsidP="00B16AA1">
      <w:pPr>
        <w:pStyle w:val="NoSpacing"/>
        <w:numPr>
          <w:ilvl w:val="1"/>
          <w:numId w:val="19"/>
        </w:numPr>
        <w:rPr>
          <w:rFonts w:ascii="Palatino Linotype" w:hAnsi="Palatino Linotype"/>
        </w:rPr>
      </w:pPr>
      <w:r>
        <w:rPr>
          <w:rFonts w:ascii="Palatino Linotype" w:hAnsi="Palatino Linotype"/>
        </w:rPr>
        <w:t>Some meal expenses covered.</w:t>
      </w:r>
    </w:p>
    <w:p w:rsidR="00B16AA1" w:rsidRDefault="00B16AA1" w:rsidP="00B16AA1">
      <w:pPr>
        <w:pStyle w:val="NoSpacing"/>
        <w:numPr>
          <w:ilvl w:val="1"/>
          <w:numId w:val="19"/>
        </w:numPr>
        <w:rPr>
          <w:rFonts w:ascii="Palatino Linotype" w:hAnsi="Palatino Linotype"/>
        </w:rPr>
      </w:pPr>
      <w:r>
        <w:rPr>
          <w:rFonts w:ascii="Palatino Linotype" w:hAnsi="Palatino Linotype"/>
        </w:rPr>
        <w:t>Airfare and Hotel comes from  the FACS Division Budget</w:t>
      </w:r>
    </w:p>
    <w:p w:rsidR="00B16AA1" w:rsidRDefault="00B16AA1" w:rsidP="00B16AA1">
      <w:pPr>
        <w:pStyle w:val="NoSpacing"/>
        <w:rPr>
          <w:rFonts w:ascii="Palatino Linotype" w:hAnsi="Palatino Linotype"/>
        </w:rPr>
      </w:pPr>
    </w:p>
    <w:p w:rsidR="00B16AA1" w:rsidRDefault="00B16AA1" w:rsidP="00B16AA1">
      <w:pPr>
        <w:pStyle w:val="NoSpacing"/>
        <w:numPr>
          <w:ilvl w:val="0"/>
          <w:numId w:val="20"/>
        </w:numPr>
        <w:rPr>
          <w:rFonts w:ascii="Palatino Linotype" w:hAnsi="Palatino Linotype"/>
        </w:rPr>
      </w:pPr>
      <w:r>
        <w:rPr>
          <w:rFonts w:ascii="Palatino Linotype" w:hAnsi="Palatino Linotype"/>
        </w:rPr>
        <w:t>NASAFACS Spring Conference</w:t>
      </w:r>
    </w:p>
    <w:p w:rsidR="00B16AA1" w:rsidRDefault="00B16AA1" w:rsidP="00B16AA1">
      <w:pPr>
        <w:pStyle w:val="NoSpacing"/>
        <w:numPr>
          <w:ilvl w:val="1"/>
          <w:numId w:val="20"/>
        </w:numPr>
        <w:rPr>
          <w:rFonts w:ascii="Palatino Linotype" w:hAnsi="Palatino Linotype"/>
        </w:rPr>
      </w:pPr>
      <w:r>
        <w:rPr>
          <w:rFonts w:ascii="Palatino Linotype" w:hAnsi="Palatino Linotype"/>
        </w:rPr>
        <w:t>Month varies ( 4 days) location varies</w:t>
      </w:r>
    </w:p>
    <w:p w:rsidR="00B16AA1" w:rsidRDefault="00B16AA1" w:rsidP="00B16AA1">
      <w:pPr>
        <w:pStyle w:val="NoSpacing"/>
        <w:numPr>
          <w:ilvl w:val="1"/>
          <w:numId w:val="20"/>
        </w:numPr>
        <w:rPr>
          <w:rFonts w:ascii="Palatino Linotype" w:hAnsi="Palatino Linotype"/>
        </w:rPr>
      </w:pPr>
      <w:r>
        <w:rPr>
          <w:rFonts w:ascii="Palatino Linotype" w:hAnsi="Palatino Linotype"/>
        </w:rPr>
        <w:t>Written Reports required</w:t>
      </w:r>
    </w:p>
    <w:p w:rsidR="00B16AA1" w:rsidRDefault="00B16AA1" w:rsidP="00B16AA1">
      <w:pPr>
        <w:pStyle w:val="NoSpacing"/>
        <w:numPr>
          <w:ilvl w:val="1"/>
          <w:numId w:val="20"/>
        </w:numPr>
        <w:rPr>
          <w:rFonts w:ascii="Palatino Linotype" w:hAnsi="Palatino Linotype"/>
        </w:rPr>
      </w:pPr>
      <w:r>
        <w:rPr>
          <w:rFonts w:ascii="Palatino Linotype" w:hAnsi="Palatino Linotype"/>
        </w:rPr>
        <w:t>NASAFACS covers hotel and registration fee</w:t>
      </w:r>
    </w:p>
    <w:p w:rsidR="00B16AA1" w:rsidRDefault="00B16AA1" w:rsidP="00B16AA1">
      <w:pPr>
        <w:pStyle w:val="NoSpacing"/>
        <w:rPr>
          <w:rFonts w:ascii="Palatino Linotype" w:hAnsi="Palatino Linotype"/>
        </w:rPr>
      </w:pPr>
    </w:p>
    <w:p w:rsidR="00B16AA1" w:rsidRDefault="00B16AA1" w:rsidP="00B16AA1">
      <w:pPr>
        <w:pStyle w:val="NoSpacing"/>
        <w:numPr>
          <w:ilvl w:val="0"/>
          <w:numId w:val="20"/>
        </w:numPr>
        <w:rPr>
          <w:rFonts w:ascii="Palatino Linotype" w:hAnsi="Palatino Linotype"/>
        </w:rPr>
      </w:pPr>
      <w:r>
        <w:rPr>
          <w:rFonts w:ascii="Palatino Linotype" w:hAnsi="Palatino Linotype"/>
        </w:rPr>
        <w:t>AAFCS/NATEFACS</w:t>
      </w:r>
    </w:p>
    <w:p w:rsidR="00B16AA1" w:rsidRDefault="00B16AA1" w:rsidP="00B16AA1">
      <w:pPr>
        <w:pStyle w:val="NoSpacing"/>
        <w:numPr>
          <w:ilvl w:val="1"/>
          <w:numId w:val="20"/>
        </w:numPr>
        <w:rPr>
          <w:rFonts w:ascii="Palatino Linotype" w:hAnsi="Palatino Linotype"/>
        </w:rPr>
      </w:pPr>
      <w:r>
        <w:rPr>
          <w:rFonts w:ascii="Palatino Linotype" w:hAnsi="Palatino Linotype"/>
        </w:rPr>
        <w:t>June  ( 4 days) location varies</w:t>
      </w:r>
    </w:p>
    <w:p w:rsidR="00B16AA1" w:rsidRDefault="00B16AA1" w:rsidP="00B16AA1">
      <w:pPr>
        <w:pStyle w:val="NoSpacing"/>
        <w:numPr>
          <w:ilvl w:val="1"/>
          <w:numId w:val="20"/>
        </w:numPr>
        <w:rPr>
          <w:rFonts w:ascii="Palatino Linotype" w:hAnsi="Palatino Linotype"/>
        </w:rPr>
      </w:pPr>
      <w:r>
        <w:rPr>
          <w:rFonts w:ascii="Palatino Linotype" w:hAnsi="Palatino Linotype"/>
        </w:rPr>
        <w:t>Expenses come from FACS Division Budget</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Guidance and Career Development</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Health Science</w:t>
      </w:r>
    </w:p>
    <w:p w:rsidR="00B16AA1" w:rsidRDefault="00B16AA1" w:rsidP="00B16AA1">
      <w:pPr>
        <w:spacing w:after="0" w:line="240" w:lineRule="auto"/>
        <w:rPr>
          <w:rFonts w:ascii="Palatino Linotype" w:hAnsi="Palatino Linotype"/>
        </w:rPr>
      </w:pPr>
      <w:r>
        <w:rPr>
          <w:rFonts w:ascii="Palatino Linotype" w:hAnsi="Palatino Linotype"/>
        </w:rPr>
        <w:t>HSE VP serves as a liaison for HOSA and attends the HOSA NLC.</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Marketing</w:t>
      </w:r>
    </w:p>
    <w:p w:rsidR="00B16AA1" w:rsidRDefault="00B16AA1" w:rsidP="00B16AA1">
      <w:pPr>
        <w:spacing w:after="0" w:line="240" w:lineRule="auto"/>
        <w:rPr>
          <w:rFonts w:ascii="Palatino Linotype" w:hAnsi="Palatino Linotype"/>
        </w:rPr>
      </w:pPr>
      <w:r>
        <w:rPr>
          <w:rFonts w:ascii="Palatino Linotype" w:hAnsi="Palatino Linotype"/>
        </w:rPr>
        <w:t>Serve as Chair of Marketing Educators Association.</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New and Related Services</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PACE</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Trade and Industrial</w:t>
      </w:r>
    </w:p>
    <w:p w:rsidR="00B16AA1" w:rsidRDefault="00B16AA1" w:rsidP="00B16AA1">
      <w:pPr>
        <w:pStyle w:val="BodyText"/>
        <w:spacing w:after="0"/>
        <w:rPr>
          <w:rFonts w:ascii="Palatino Linotype" w:hAnsi="Palatino Linotype"/>
          <w:sz w:val="22"/>
          <w:szCs w:val="22"/>
        </w:rPr>
      </w:pPr>
      <w:r>
        <w:rPr>
          <w:rFonts w:ascii="Palatino Linotype" w:hAnsi="Palatino Linotype"/>
          <w:sz w:val="22"/>
          <w:szCs w:val="22"/>
        </w:rPr>
        <w:t>The President’s duties shall include:</w:t>
      </w:r>
    </w:p>
    <w:p w:rsidR="00B16AA1" w:rsidRDefault="00B16AA1" w:rsidP="00B16AA1">
      <w:pPr>
        <w:pStyle w:val="BodyText"/>
        <w:numPr>
          <w:ilvl w:val="0"/>
          <w:numId w:val="21"/>
        </w:numPr>
        <w:spacing w:after="0" w:line="240" w:lineRule="auto"/>
        <w:rPr>
          <w:rFonts w:ascii="Palatino Linotype" w:hAnsi="Palatino Linotype"/>
          <w:sz w:val="22"/>
          <w:szCs w:val="22"/>
        </w:rPr>
      </w:pPr>
      <w:r>
        <w:rPr>
          <w:rFonts w:ascii="Palatino Linotype" w:hAnsi="Palatino Linotype"/>
          <w:sz w:val="22"/>
          <w:szCs w:val="22"/>
        </w:rPr>
        <w:t>Serve as the Chairperson of the Policy Committee</w:t>
      </w:r>
    </w:p>
    <w:p w:rsidR="00B16AA1" w:rsidRDefault="00B16AA1" w:rsidP="00B16AA1">
      <w:pPr>
        <w:pStyle w:val="BodyText"/>
        <w:numPr>
          <w:ilvl w:val="0"/>
          <w:numId w:val="21"/>
        </w:numPr>
        <w:spacing w:after="0" w:line="240" w:lineRule="auto"/>
        <w:rPr>
          <w:rFonts w:ascii="Palatino Linotype" w:hAnsi="Palatino Linotype"/>
          <w:sz w:val="22"/>
          <w:szCs w:val="22"/>
        </w:rPr>
      </w:pPr>
      <w:r>
        <w:rPr>
          <w:rFonts w:ascii="Palatino Linotype" w:hAnsi="Palatino Linotype"/>
          <w:sz w:val="22"/>
          <w:szCs w:val="22"/>
        </w:rPr>
        <w:t xml:space="preserve">Orient new Policy committee members as to their duties and responsibilities. </w:t>
      </w:r>
    </w:p>
    <w:p w:rsidR="00B16AA1" w:rsidRDefault="00B16AA1" w:rsidP="00B16AA1">
      <w:pPr>
        <w:pStyle w:val="BodyText"/>
        <w:numPr>
          <w:ilvl w:val="0"/>
          <w:numId w:val="21"/>
        </w:numPr>
        <w:spacing w:after="0" w:line="240" w:lineRule="auto"/>
        <w:rPr>
          <w:rFonts w:ascii="Palatino Linotype" w:hAnsi="Palatino Linotype"/>
          <w:sz w:val="22"/>
          <w:szCs w:val="22"/>
        </w:rPr>
      </w:pPr>
      <w:r>
        <w:rPr>
          <w:rFonts w:ascii="Palatino Linotype" w:hAnsi="Palatino Linotype"/>
          <w:sz w:val="22"/>
          <w:szCs w:val="22"/>
        </w:rPr>
        <w:t xml:space="preserve">Serve on the </w:t>
      </w:r>
      <w:proofErr w:type="spellStart"/>
      <w:r>
        <w:rPr>
          <w:rFonts w:ascii="Palatino Linotype" w:hAnsi="Palatino Linotype"/>
          <w:sz w:val="22"/>
          <w:szCs w:val="22"/>
        </w:rPr>
        <w:t>SkillsUSA</w:t>
      </w:r>
      <w:proofErr w:type="spellEnd"/>
      <w:r>
        <w:rPr>
          <w:rFonts w:ascii="Palatino Linotype" w:hAnsi="Palatino Linotype"/>
          <w:sz w:val="22"/>
          <w:szCs w:val="22"/>
        </w:rPr>
        <w:t xml:space="preserve"> Board of Directors</w:t>
      </w:r>
    </w:p>
    <w:p w:rsidR="00B16AA1" w:rsidRDefault="00B16AA1" w:rsidP="00B16AA1">
      <w:pPr>
        <w:pStyle w:val="BodyText"/>
        <w:numPr>
          <w:ilvl w:val="0"/>
          <w:numId w:val="21"/>
        </w:numPr>
        <w:spacing w:after="0" w:line="240" w:lineRule="auto"/>
        <w:rPr>
          <w:rFonts w:ascii="Palatino Linotype" w:hAnsi="Palatino Linotype"/>
          <w:sz w:val="22"/>
          <w:szCs w:val="22"/>
        </w:rPr>
      </w:pPr>
      <w:r>
        <w:rPr>
          <w:rFonts w:ascii="Palatino Linotype" w:hAnsi="Palatino Linotype"/>
          <w:sz w:val="22"/>
          <w:szCs w:val="22"/>
        </w:rPr>
        <w:t>Serve on the ASTS Board of Directors</w:t>
      </w:r>
    </w:p>
    <w:p w:rsidR="00B16AA1" w:rsidRDefault="00B16AA1" w:rsidP="00B16AA1">
      <w:pPr>
        <w:pStyle w:val="BodyText"/>
        <w:numPr>
          <w:ilvl w:val="0"/>
          <w:numId w:val="21"/>
        </w:numPr>
        <w:spacing w:after="0" w:line="240" w:lineRule="auto"/>
        <w:rPr>
          <w:rFonts w:ascii="Palatino Linotype" w:hAnsi="Palatino Linotype"/>
          <w:sz w:val="22"/>
          <w:szCs w:val="22"/>
        </w:rPr>
      </w:pPr>
      <w:r>
        <w:rPr>
          <w:rFonts w:ascii="Palatino Linotype" w:hAnsi="Palatino Linotype"/>
          <w:sz w:val="22"/>
          <w:szCs w:val="22"/>
        </w:rPr>
        <w:t xml:space="preserve">Coordinate Trade &amp; Industrial activities at the National ACTE Conference. </w:t>
      </w:r>
    </w:p>
    <w:p w:rsidR="00B16AA1" w:rsidRDefault="00B16AA1" w:rsidP="00B16AA1">
      <w:pPr>
        <w:spacing w:after="0" w:line="240" w:lineRule="auto"/>
        <w:rPr>
          <w:rFonts w:ascii="Palatino Linotype" w:hAnsi="Palatino Linotype"/>
        </w:rPr>
      </w:pPr>
    </w:p>
    <w:p w:rsidR="00B16AA1" w:rsidRDefault="00B16AA1" w:rsidP="00B16AA1">
      <w:pPr>
        <w:pStyle w:val="Heading2"/>
        <w:pBdr>
          <w:bottom w:val="single" w:sz="4" w:space="1" w:color="auto"/>
        </w:pBdr>
        <w:rPr>
          <w:rFonts w:ascii="Palatino Linotype" w:hAnsi="Palatino Linotype"/>
        </w:rPr>
      </w:pPr>
      <w:r>
        <w:rPr>
          <w:rFonts w:ascii="Palatino Linotype" w:hAnsi="Palatino Linotype"/>
        </w:rPr>
        <w:t>Regions</w:t>
      </w:r>
    </w:p>
    <w:p w:rsidR="00B16AA1" w:rsidRDefault="00B16AA1" w:rsidP="00B16AA1">
      <w:pPr>
        <w:spacing w:after="0" w:line="240" w:lineRule="auto"/>
        <w:rPr>
          <w:rFonts w:ascii="Palatino Linotype" w:hAnsi="Palatino Linotype"/>
          <w:b/>
        </w:rPr>
      </w:pPr>
      <w:r>
        <w:rPr>
          <w:rFonts w:ascii="Palatino Linotype" w:hAnsi="Palatino Linotype"/>
          <w:b/>
        </w:rPr>
        <w:t>Region I</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Region II</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b/>
        </w:rPr>
      </w:pPr>
    </w:p>
    <w:p w:rsidR="00B16AA1" w:rsidRDefault="00B16AA1" w:rsidP="00B16AA1">
      <w:pPr>
        <w:spacing w:after="0" w:line="240" w:lineRule="auto"/>
        <w:rPr>
          <w:rFonts w:ascii="Palatino Linotype" w:hAnsi="Palatino Linotype"/>
          <w:b/>
        </w:rPr>
      </w:pPr>
      <w:r>
        <w:rPr>
          <w:rFonts w:ascii="Palatino Linotype" w:hAnsi="Palatino Linotype"/>
          <w:b/>
        </w:rPr>
        <w:t>Region III</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Region IV</w:t>
      </w:r>
    </w:p>
    <w:p w:rsidR="00B16AA1" w:rsidRDefault="00B16AA1" w:rsidP="00B16AA1">
      <w:pPr>
        <w:spacing w:after="0" w:line="240" w:lineRule="auto"/>
        <w:rPr>
          <w:rFonts w:ascii="Palatino Linotype" w:hAnsi="Palatino Linotype"/>
        </w:rPr>
      </w:pPr>
      <w:r>
        <w:rPr>
          <w:rFonts w:ascii="Palatino Linotype" w:hAnsi="Palatino Linotype"/>
        </w:rPr>
        <w:t>No additional responsibilities.</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b/>
        </w:rPr>
      </w:pPr>
      <w:r>
        <w:rPr>
          <w:rFonts w:ascii="Palatino Linotype" w:hAnsi="Palatino Linotype"/>
          <w:b/>
        </w:rPr>
        <w:t>Region V</w:t>
      </w:r>
    </w:p>
    <w:p w:rsidR="00B16AA1" w:rsidRDefault="00B16AA1" w:rsidP="00B16AA1">
      <w:pPr>
        <w:spacing w:after="0" w:line="240" w:lineRule="auto"/>
        <w:rPr>
          <w:rFonts w:ascii="Palatino Linotype" w:hAnsi="Palatino Linotype"/>
        </w:rPr>
      </w:pPr>
      <w:r>
        <w:rPr>
          <w:rFonts w:ascii="Palatino Linotype" w:hAnsi="Palatino Linotype"/>
        </w:rPr>
        <w:t>Attend state conferences as requested.</w:t>
      </w:r>
    </w:p>
    <w:p w:rsidR="00B16AA1" w:rsidRDefault="00B16AA1" w:rsidP="00B16AA1">
      <w:pPr>
        <w:spacing w:after="0" w:line="240" w:lineRule="auto"/>
        <w:rPr>
          <w:rFonts w:ascii="Palatino Linotype" w:hAnsi="Palatino Linotype"/>
        </w:rPr>
      </w:pPr>
    </w:p>
    <w:p w:rsidR="00B16AA1" w:rsidRDefault="00B16AA1" w:rsidP="00B16AA1">
      <w:pPr>
        <w:spacing w:after="0" w:line="240" w:lineRule="auto"/>
        <w:rPr>
          <w:rFonts w:ascii="Palatino Linotype" w:hAnsi="Palatino Linotype"/>
        </w:rPr>
      </w:pPr>
    </w:p>
    <w:p w:rsidR="008718F1" w:rsidRDefault="008718F1">
      <w:pPr>
        <w:rPr>
          <w:rFonts w:ascii="Palatino Linotype" w:hAnsi="Palatino Linotype" w:cs="Helvetica"/>
          <w:color w:val="FF0000"/>
        </w:rPr>
      </w:pPr>
      <w:r>
        <w:rPr>
          <w:rFonts w:ascii="Palatino Linotype" w:hAnsi="Palatino Linotype" w:cs="Helvetica"/>
          <w:color w:val="FF0000"/>
        </w:rPr>
        <w:br w:type="page"/>
      </w:r>
    </w:p>
    <w:p w:rsidR="008718F1" w:rsidRPr="008718F1" w:rsidRDefault="008718F1" w:rsidP="008718F1">
      <w:pPr>
        <w:spacing w:after="300" w:line="240" w:lineRule="auto"/>
        <w:contextualSpacing/>
        <w:rPr>
          <w:rFonts w:ascii="Palatino Linotype" w:eastAsia="Times New Roman" w:hAnsi="Palatino Linotype" w:cs="Times New Roman"/>
          <w:color w:val="17365D"/>
          <w:spacing w:val="5"/>
          <w:kern w:val="28"/>
          <w:sz w:val="52"/>
          <w:szCs w:val="52"/>
        </w:rPr>
      </w:pPr>
      <w:r w:rsidRPr="008718F1">
        <w:rPr>
          <w:rFonts w:ascii="Palatino Linotype" w:eastAsia="Times New Roman" w:hAnsi="Palatino Linotype" w:cs="Times New Roman"/>
          <w:color w:val="17365D"/>
          <w:spacing w:val="5"/>
          <w:kern w:val="28"/>
          <w:sz w:val="52"/>
          <w:szCs w:val="52"/>
        </w:rPr>
        <w:lastRenderedPageBreak/>
        <w:t>Additional Board Qualifications</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keepNext/>
        <w:keepLines/>
        <w:pBdr>
          <w:bottom w:val="single" w:sz="4" w:space="1" w:color="auto"/>
        </w:pBdr>
        <w:spacing w:before="200" w:after="0"/>
        <w:outlineLvl w:val="1"/>
        <w:rPr>
          <w:rFonts w:ascii="Palatino Linotype" w:eastAsia="Times New Roman" w:hAnsi="Palatino Linotype" w:cs="Times New Roman"/>
          <w:b/>
          <w:bCs/>
          <w:sz w:val="26"/>
          <w:szCs w:val="26"/>
        </w:rPr>
      </w:pPr>
      <w:r w:rsidRPr="008718F1">
        <w:rPr>
          <w:rFonts w:ascii="Palatino Linotype" w:eastAsia="Times New Roman" w:hAnsi="Palatino Linotype" w:cs="Times New Roman"/>
          <w:b/>
          <w:bCs/>
          <w:color w:val="4F81BD"/>
          <w:sz w:val="26"/>
          <w:szCs w:val="26"/>
        </w:rPr>
        <w:t>Divisions</w:t>
      </w:r>
    </w:p>
    <w:p w:rsidR="008718F1" w:rsidRPr="008718F1" w:rsidRDefault="008718F1" w:rsidP="008718F1">
      <w:pPr>
        <w:spacing w:after="0" w:line="240" w:lineRule="auto"/>
        <w:rPr>
          <w:rFonts w:ascii="Palatino Linotype" w:eastAsia="Times New Roman" w:hAnsi="Palatino Linotype" w:cs="Times New Roman"/>
          <w:b/>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Administration</w:t>
      </w:r>
    </w:p>
    <w:p w:rsidR="008718F1" w:rsidRPr="008718F1" w:rsidRDefault="008718F1" w:rsidP="008718F1">
      <w:pPr>
        <w:spacing w:after="0" w:line="240" w:lineRule="auto"/>
        <w:rPr>
          <w:rFonts w:ascii="Palatino Linotype" w:eastAsia="Times New Roman" w:hAnsi="Palatino Linotype" w:cs="Times New Roman"/>
        </w:rPr>
      </w:pPr>
      <w:r w:rsidRPr="008718F1">
        <w:rPr>
          <w:rFonts w:ascii="Palatino Linotype" w:eastAsia="Times New Roman" w:hAnsi="Palatino Linotype" w:cs="Times New Roman"/>
        </w:rPr>
        <w:t>Qualifications</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numPr>
          <w:ilvl w:val="0"/>
          <w:numId w:val="37"/>
        </w:numPr>
        <w:spacing w:after="0" w:line="240" w:lineRule="auto"/>
        <w:contextualSpacing/>
        <w:rPr>
          <w:rFonts w:ascii="Palatino Linotype" w:eastAsia="Times New Roman" w:hAnsi="Palatino Linotype" w:cs="Times New Roman"/>
        </w:rPr>
      </w:pPr>
      <w:r w:rsidRPr="008718F1">
        <w:rPr>
          <w:rFonts w:ascii="Palatino Linotype" w:eastAsia="Times New Roman" w:hAnsi="Palatino Linotype" w:cs="Times New Roman"/>
        </w:rPr>
        <w:t>Candidates for Vice-President of the Administration Division of ACTE shall have been a member for a minimum of five years.</w:t>
      </w:r>
    </w:p>
    <w:p w:rsidR="008718F1" w:rsidRPr="008718F1" w:rsidRDefault="008718F1" w:rsidP="008718F1">
      <w:pPr>
        <w:numPr>
          <w:ilvl w:val="0"/>
          <w:numId w:val="37"/>
        </w:numPr>
        <w:spacing w:after="0" w:line="240" w:lineRule="auto"/>
        <w:contextualSpacing/>
        <w:rPr>
          <w:rFonts w:ascii="Palatino Linotype" w:eastAsia="Times New Roman" w:hAnsi="Palatino Linotype" w:cs="Times New Roman"/>
        </w:rPr>
      </w:pPr>
      <w:r w:rsidRPr="008718F1">
        <w:rPr>
          <w:rFonts w:ascii="Palatino Linotype" w:eastAsia="Times New Roman" w:hAnsi="Palatino Linotype" w:cs="Times New Roman"/>
        </w:rPr>
        <w:t>The candidate shall demonstrate an understanding of career and technical education and a willingness and ability to promote and support the total program of the ACTE.</w:t>
      </w:r>
    </w:p>
    <w:p w:rsidR="008718F1" w:rsidRPr="008718F1" w:rsidRDefault="008718F1" w:rsidP="008718F1">
      <w:pPr>
        <w:numPr>
          <w:ilvl w:val="0"/>
          <w:numId w:val="37"/>
        </w:numPr>
        <w:spacing w:after="0" w:line="240" w:lineRule="auto"/>
        <w:contextualSpacing/>
        <w:rPr>
          <w:rFonts w:ascii="Palatino Linotype" w:eastAsia="Times New Roman" w:hAnsi="Palatino Linotype" w:cs="Times New Roman"/>
        </w:rPr>
      </w:pPr>
      <w:r w:rsidRPr="008718F1">
        <w:rPr>
          <w:rFonts w:ascii="Palatino Linotype" w:eastAsia="Times New Roman" w:hAnsi="Palatino Linotype" w:cs="Times New Roman"/>
        </w:rPr>
        <w:t>The candidate shall be able to devote the time necessary and have resources to carry out the responsibilities of the Vice-President of the Division.</w:t>
      </w:r>
    </w:p>
    <w:p w:rsidR="008718F1" w:rsidRPr="008718F1" w:rsidRDefault="008718F1" w:rsidP="008718F1">
      <w:pPr>
        <w:numPr>
          <w:ilvl w:val="0"/>
          <w:numId w:val="37"/>
        </w:numPr>
        <w:spacing w:after="0" w:line="240" w:lineRule="auto"/>
        <w:contextualSpacing/>
        <w:rPr>
          <w:rFonts w:ascii="Palatino Linotype" w:eastAsia="Times New Roman" w:hAnsi="Palatino Linotype" w:cs="Times New Roman"/>
        </w:rPr>
      </w:pPr>
      <w:r w:rsidRPr="008718F1">
        <w:rPr>
          <w:rFonts w:ascii="Palatino Linotype" w:eastAsia="Times New Roman" w:hAnsi="Palatino Linotype" w:cs="Times New Roman"/>
        </w:rPr>
        <w:t>The candidate must demonstrate knowledge of the general policies and activities of the ACTE.</w:t>
      </w:r>
    </w:p>
    <w:p w:rsidR="008718F1" w:rsidRPr="008718F1" w:rsidRDefault="008718F1" w:rsidP="008718F1">
      <w:pPr>
        <w:numPr>
          <w:ilvl w:val="0"/>
          <w:numId w:val="37"/>
        </w:numPr>
        <w:spacing w:after="0" w:line="240" w:lineRule="auto"/>
        <w:contextualSpacing/>
        <w:rPr>
          <w:rFonts w:ascii="Palatino Linotype" w:eastAsia="Times New Roman" w:hAnsi="Palatino Linotype" w:cs="Times New Roman"/>
        </w:rPr>
      </w:pPr>
      <w:r w:rsidRPr="008718F1">
        <w:rPr>
          <w:rFonts w:ascii="Palatino Linotype" w:eastAsia="Times New Roman" w:hAnsi="Palatino Linotype" w:cs="Times New Roman"/>
        </w:rPr>
        <w:t>The candidate must have attended two of the past three annual meetings and have participated in program   activities of the Division.</w:t>
      </w:r>
    </w:p>
    <w:p w:rsidR="008718F1" w:rsidRPr="008718F1" w:rsidRDefault="008718F1" w:rsidP="008718F1">
      <w:pPr>
        <w:spacing w:after="0" w:line="240" w:lineRule="auto"/>
        <w:rPr>
          <w:rFonts w:ascii="Palatino Linotype" w:eastAsia="Times New Roman" w:hAnsi="Palatino Linotype" w:cs="Times New Roman"/>
          <w:b/>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Agriculture</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Qualifications: All members of the ACTE Agricultural Education Division are eligible for nomination. It is further recommended that nominees have the following qualifications: </w:t>
      </w:r>
    </w:p>
    <w:p w:rsidR="008718F1" w:rsidRPr="008718F1" w:rsidRDefault="008718F1" w:rsidP="008718F1">
      <w:pPr>
        <w:spacing w:after="0" w:line="240" w:lineRule="auto"/>
        <w:rPr>
          <w:rFonts w:ascii="Palatino Linotype" w:eastAsia="Calibri" w:hAnsi="Palatino Linotype" w:cs="Times New Roman"/>
          <w:color w:val="000000"/>
        </w:rPr>
      </w:pPr>
      <w:r w:rsidRPr="008718F1">
        <w:rPr>
          <w:rFonts w:ascii="Palatino Linotype" w:eastAsia="Calibri" w:hAnsi="Palatino Linotype" w:cs="Times New Roman"/>
          <w:color w:val="000000"/>
        </w:rPr>
        <w:t>a. Major responsibility shall be in the field of agricultural education.</w:t>
      </w:r>
      <w:r w:rsidRPr="008718F1">
        <w:rPr>
          <w:rFonts w:ascii="Palatino Linotype" w:eastAsia="Calibri" w:hAnsi="Palatino Linotype" w:cs="Times New Roman"/>
          <w:color w:val="000000"/>
        </w:rPr>
        <w:br/>
        <w:t>b. Sustained membership in the ACTE.</w:t>
      </w:r>
      <w:r w:rsidRPr="008718F1">
        <w:rPr>
          <w:rFonts w:ascii="Palatino Linotype" w:eastAsia="Calibri" w:hAnsi="Palatino Linotype" w:cs="Times New Roman"/>
          <w:color w:val="000000"/>
        </w:rPr>
        <w:br/>
        <w:t>c. A large percentage of those involved in agricultural education in that nominee's state should be members of ACTE.</w:t>
      </w:r>
      <w:r w:rsidRPr="008718F1">
        <w:rPr>
          <w:rFonts w:ascii="Palatino Linotype" w:eastAsia="Calibri" w:hAnsi="Palatino Linotype" w:cs="Times New Roman"/>
          <w:color w:val="000000"/>
        </w:rPr>
        <w:br/>
        <w:t>d. An understanding of vocational education and a willingness to promote the ACTE and its entire program.</w:t>
      </w:r>
      <w:r w:rsidRPr="008718F1">
        <w:rPr>
          <w:rFonts w:ascii="Palatino Linotype" w:eastAsia="Calibri" w:hAnsi="Palatino Linotype" w:cs="Times New Roman"/>
          <w:color w:val="000000"/>
        </w:rPr>
        <w:br/>
        <w:t>e. Authorization to make time available and have sufficient clerical and secretarial help to effectively execute the responsibilities the office of Division President.</w:t>
      </w:r>
      <w:r w:rsidRPr="008718F1">
        <w:rPr>
          <w:rFonts w:ascii="Palatino Linotype" w:eastAsia="Calibri" w:hAnsi="Palatino Linotype" w:cs="Times New Roman"/>
          <w:color w:val="000000"/>
        </w:rPr>
        <w:br/>
        <w:t xml:space="preserve">f. Served on the ACTE Agricultural Education Division Policy Committee or on one or more ACTE </w:t>
      </w:r>
      <w:proofErr w:type="gramStart"/>
      <w:r w:rsidRPr="008718F1">
        <w:rPr>
          <w:rFonts w:ascii="Palatino Linotype" w:eastAsia="Calibri" w:hAnsi="Palatino Linotype" w:cs="Times New Roman"/>
          <w:color w:val="000000"/>
        </w:rPr>
        <w:t>committees,</w:t>
      </w:r>
      <w:proofErr w:type="gramEnd"/>
      <w:r w:rsidRPr="008718F1">
        <w:rPr>
          <w:rFonts w:ascii="Palatino Linotype" w:eastAsia="Calibri" w:hAnsi="Palatino Linotype" w:cs="Times New Roman"/>
          <w:color w:val="000000"/>
        </w:rPr>
        <w:t xml:space="preserve"> have had a good attendance record at annual meetings of the ACTE and have participated in the programs of the Division.</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r w:rsidRPr="008718F1">
        <w:rPr>
          <w:rFonts w:ascii="Palatino Linotype" w:eastAsia="Times New Roman" w:hAnsi="Palatino Linotype" w:cs="Times New Roman"/>
          <w:color w:val="000000"/>
        </w:rPr>
        <w:t>The following rotation was established and has been continued for the office of Division President:</w:t>
      </w:r>
    </w:p>
    <w:p w:rsidR="008718F1" w:rsidRPr="008718F1" w:rsidRDefault="008718F1" w:rsidP="008718F1">
      <w:pPr>
        <w:numPr>
          <w:ilvl w:val="0"/>
          <w:numId w:val="27"/>
        </w:numPr>
        <w:spacing w:after="0" w:line="240" w:lineRule="auto"/>
        <w:ind w:left="0"/>
        <w:rPr>
          <w:rFonts w:ascii="Palatino Linotype" w:eastAsia="Times New Roman" w:hAnsi="Palatino Linotype" w:cs="Times New Roman"/>
        </w:rPr>
      </w:pPr>
      <w:r w:rsidRPr="008718F1">
        <w:rPr>
          <w:rFonts w:ascii="Palatino Linotype" w:eastAsia="Times New Roman" w:hAnsi="Palatino Linotype" w:cs="Times New Roman"/>
        </w:rPr>
        <w:t xml:space="preserve">       University Agricultural Educator (AAAE) </w:t>
      </w:r>
    </w:p>
    <w:p w:rsidR="008718F1" w:rsidRPr="008718F1" w:rsidRDefault="008718F1" w:rsidP="008718F1">
      <w:pPr>
        <w:numPr>
          <w:ilvl w:val="0"/>
          <w:numId w:val="27"/>
        </w:numPr>
        <w:spacing w:after="0" w:line="240" w:lineRule="auto"/>
        <w:ind w:left="0"/>
        <w:rPr>
          <w:rFonts w:ascii="Palatino Linotype" w:eastAsia="Times New Roman" w:hAnsi="Palatino Linotype" w:cs="Times New Roman"/>
        </w:rPr>
      </w:pPr>
      <w:r w:rsidRPr="008718F1">
        <w:rPr>
          <w:rFonts w:ascii="Palatino Linotype" w:eastAsia="Times New Roman" w:hAnsi="Palatino Linotype" w:cs="Times New Roman"/>
        </w:rPr>
        <w:t xml:space="preserve">       Supervisor (NASAE) </w:t>
      </w:r>
    </w:p>
    <w:p w:rsidR="008718F1" w:rsidRPr="008718F1" w:rsidRDefault="008718F1" w:rsidP="008718F1">
      <w:pPr>
        <w:numPr>
          <w:ilvl w:val="0"/>
          <w:numId w:val="27"/>
        </w:numPr>
        <w:spacing w:after="0" w:line="240" w:lineRule="auto"/>
        <w:ind w:left="0"/>
        <w:rPr>
          <w:rFonts w:ascii="Palatino Linotype" w:eastAsia="Times New Roman" w:hAnsi="Palatino Linotype" w:cs="Times New Roman"/>
        </w:rPr>
      </w:pPr>
      <w:r w:rsidRPr="008718F1">
        <w:rPr>
          <w:rFonts w:ascii="Palatino Linotype" w:eastAsia="Times New Roman" w:hAnsi="Palatino Linotype" w:cs="Times New Roman"/>
        </w:rPr>
        <w:t xml:space="preserve">       Teacher (NAAE) </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Business</w:t>
      </w:r>
    </w:p>
    <w:p w:rsidR="008718F1" w:rsidRPr="008718F1" w:rsidRDefault="008718F1" w:rsidP="008718F1">
      <w:pPr>
        <w:widowControl w:val="0"/>
        <w:tabs>
          <w:tab w:val="left" w:pos="100"/>
          <w:tab w:val="left" w:pos="900"/>
          <w:tab w:val="left" w:pos="1080"/>
          <w:tab w:val="left" w:pos="1440"/>
          <w:tab w:val="left" w:pos="1600"/>
        </w:tabs>
        <w:spacing w:after="0" w:line="240" w:lineRule="auto"/>
        <w:ind w:right="-240"/>
        <w:rPr>
          <w:rFonts w:ascii="Palatino Linotype" w:eastAsia="Calibri" w:hAnsi="Palatino Linotype" w:cs="Times New Roman"/>
          <w:snapToGrid w:val="0"/>
        </w:rPr>
      </w:pPr>
      <w:r w:rsidRPr="008718F1">
        <w:rPr>
          <w:rFonts w:ascii="Palatino Linotype" w:eastAsia="Calibri" w:hAnsi="Palatino Linotype" w:cs="Times New Roman"/>
          <w:snapToGrid w:val="0"/>
          <w:u w:val="single"/>
        </w:rPr>
        <w:t>Eligibility</w:t>
      </w:r>
      <w:r w:rsidRPr="008718F1">
        <w:rPr>
          <w:rFonts w:ascii="Palatino Linotype" w:eastAsia="Calibri" w:hAnsi="Palatino Linotype" w:cs="Times New Roman"/>
          <w:snapToGrid w:val="0"/>
        </w:rPr>
        <w:t xml:space="preserve"> for the office of ACTE/BE Vice President shall:</w:t>
      </w:r>
    </w:p>
    <w:p w:rsidR="008718F1" w:rsidRPr="008718F1" w:rsidRDefault="008718F1" w:rsidP="008718F1">
      <w:pPr>
        <w:widowControl w:val="0"/>
        <w:tabs>
          <w:tab w:val="left" w:pos="100"/>
          <w:tab w:val="left" w:pos="900"/>
          <w:tab w:val="left" w:pos="1080"/>
          <w:tab w:val="left" w:pos="1440"/>
        </w:tabs>
        <w:spacing w:after="0" w:line="240" w:lineRule="auto"/>
        <w:ind w:right="-240" w:hanging="360"/>
        <w:rPr>
          <w:rFonts w:ascii="Palatino Linotype" w:eastAsia="Calibri" w:hAnsi="Palatino Linotype" w:cs="Times New Roman"/>
          <w:snapToGrid w:val="0"/>
        </w:rPr>
      </w:pPr>
    </w:p>
    <w:p w:rsidR="008718F1" w:rsidRPr="008718F1" w:rsidRDefault="008718F1" w:rsidP="008718F1">
      <w:pPr>
        <w:widowControl w:val="0"/>
        <w:tabs>
          <w:tab w:val="left" w:pos="100"/>
          <w:tab w:val="left" w:pos="900"/>
          <w:tab w:val="left" w:pos="1080"/>
          <w:tab w:val="left" w:pos="1440"/>
        </w:tabs>
        <w:spacing w:after="0" w:line="240" w:lineRule="auto"/>
        <w:ind w:right="-240"/>
        <w:rPr>
          <w:rFonts w:ascii="Palatino Linotype" w:eastAsia="Calibri" w:hAnsi="Palatino Linotype" w:cs="Times New Roman"/>
          <w:snapToGrid w:val="0"/>
        </w:rPr>
      </w:pPr>
      <w:r w:rsidRPr="008718F1">
        <w:rPr>
          <w:rFonts w:ascii="Palatino Linotype" w:eastAsia="Calibri" w:hAnsi="Palatino Linotype" w:cs="Times New Roman"/>
          <w:snapToGrid w:val="0"/>
        </w:rPr>
        <w:t>A. Be Affiliated, Direct, or Life members of ACTE/BE. Affiliated and Direct members shall be eligible members as of February 1 of the fiscal year in which they are nominated for the office.</w:t>
      </w:r>
    </w:p>
    <w:p w:rsidR="008718F1" w:rsidRPr="008718F1" w:rsidRDefault="008718F1" w:rsidP="008718F1">
      <w:pPr>
        <w:widowControl w:val="0"/>
        <w:tabs>
          <w:tab w:val="left" w:pos="100"/>
          <w:tab w:val="left" w:pos="900"/>
          <w:tab w:val="left" w:pos="1080"/>
          <w:tab w:val="left" w:pos="1440"/>
        </w:tabs>
        <w:spacing w:after="0" w:line="240" w:lineRule="auto"/>
        <w:ind w:right="-240"/>
        <w:rPr>
          <w:rFonts w:ascii="Palatino Linotype" w:eastAsia="Calibri" w:hAnsi="Palatino Linotype" w:cs="Times New Roman"/>
          <w:snapToGrid w:val="0"/>
        </w:rPr>
      </w:pPr>
      <w:r w:rsidRPr="008718F1">
        <w:rPr>
          <w:rFonts w:ascii="Palatino Linotype" w:eastAsia="Calibri" w:hAnsi="Palatino Linotype" w:cs="Times New Roman"/>
          <w:snapToGrid w:val="0"/>
        </w:rPr>
        <w:lastRenderedPageBreak/>
        <w:t>B. Demonstrate leadership in vocational/business education through active membership and service on one or more ACTE Committees, on the ACTE/BE Policy Committee, or as an ACTE/BE Affiliate officer.</w:t>
      </w:r>
    </w:p>
    <w:p w:rsidR="008718F1" w:rsidRPr="008718F1" w:rsidRDefault="008718F1" w:rsidP="008718F1">
      <w:pPr>
        <w:widowControl w:val="0"/>
        <w:tabs>
          <w:tab w:val="left" w:pos="100"/>
          <w:tab w:val="left" w:pos="900"/>
          <w:tab w:val="left" w:pos="1080"/>
          <w:tab w:val="left" w:pos="1440"/>
        </w:tabs>
        <w:spacing w:after="0" w:line="240" w:lineRule="auto"/>
        <w:ind w:right="-240"/>
        <w:rPr>
          <w:rFonts w:ascii="Palatino Linotype" w:eastAsia="Calibri" w:hAnsi="Palatino Linotype" w:cs="Times New Roman"/>
          <w:snapToGrid w:val="0"/>
        </w:rPr>
      </w:pPr>
      <w:r w:rsidRPr="008718F1">
        <w:rPr>
          <w:rFonts w:ascii="Palatino Linotype" w:eastAsia="Calibri" w:hAnsi="Palatino Linotype" w:cs="Times New Roman"/>
          <w:snapToGrid w:val="0"/>
        </w:rPr>
        <w:t>C.  Attend the ACTE annual conventions on a regular basis.</w:t>
      </w:r>
    </w:p>
    <w:p w:rsidR="008718F1" w:rsidRPr="008718F1" w:rsidRDefault="008718F1" w:rsidP="008718F1">
      <w:pPr>
        <w:widowControl w:val="0"/>
        <w:tabs>
          <w:tab w:val="left" w:pos="100"/>
          <w:tab w:val="left" w:pos="900"/>
          <w:tab w:val="left" w:pos="1080"/>
          <w:tab w:val="left" w:pos="1440"/>
        </w:tabs>
        <w:spacing w:after="0" w:line="240" w:lineRule="auto"/>
        <w:ind w:right="-240"/>
        <w:rPr>
          <w:rFonts w:ascii="Palatino Linotype" w:eastAsia="Calibri" w:hAnsi="Palatino Linotype" w:cs="Times New Roman"/>
          <w:snapToGrid w:val="0"/>
        </w:rPr>
      </w:pPr>
      <w:r w:rsidRPr="008718F1">
        <w:rPr>
          <w:rFonts w:ascii="Palatino Linotype" w:eastAsia="Calibri" w:hAnsi="Palatino Linotype" w:cs="Times New Roman"/>
          <w:snapToGrid w:val="0"/>
        </w:rPr>
        <w:t>D.  Provide acceptable documentation that sufficient time and support services and resources shall be available for the effective execution of the responsibilities of the office.</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Engineering Technology</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ind w:hanging="1800"/>
        <w:rPr>
          <w:rFonts w:ascii="Palatino Linotype" w:eastAsia="Times New Roman" w:hAnsi="Palatino Linotype" w:cs="Arial"/>
          <w:color w:val="000000"/>
        </w:rPr>
      </w:pPr>
      <w:r w:rsidRPr="008718F1">
        <w:rPr>
          <w:rFonts w:ascii="Palatino Linotype" w:eastAsia="Times New Roman" w:hAnsi="Palatino Linotype" w:cs="Arial"/>
          <w:color w:val="000000"/>
        </w:rPr>
        <w:tab/>
        <w:t xml:space="preserve">Qualifications:  Only members who are active in and affiliated with the Engineering and Technology Education Division are eligible for nomination. The following guidelines are recommended in the selection of nominees. </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proofErr w:type="gramStart"/>
      <w:r w:rsidRPr="008718F1">
        <w:rPr>
          <w:rFonts w:ascii="Palatino Linotype" w:eastAsia="Times New Roman" w:hAnsi="Palatino Linotype" w:cs="Arial"/>
          <w:color w:val="000000"/>
        </w:rPr>
        <w:t>a</w:t>
      </w:r>
      <w:proofErr w:type="gramEnd"/>
      <w:r w:rsidRPr="008718F1">
        <w:rPr>
          <w:rFonts w:ascii="Palatino Linotype" w:eastAsia="Times New Roman" w:hAnsi="Palatino Linotype" w:cs="Arial"/>
          <w:color w:val="000000"/>
        </w:rPr>
        <w:t xml:space="preserve">. </w:t>
      </w:r>
      <w:r w:rsidRPr="008718F1">
        <w:rPr>
          <w:rFonts w:ascii="Palatino Linotype" w:eastAsia="Times New Roman" w:hAnsi="Palatino Linotype" w:cs="Arial"/>
          <w:color w:val="000000"/>
        </w:rPr>
        <w:tab/>
        <w:t xml:space="preserve">Affiliated, Direct or Life Membership in the ACTE for a period of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 at least ten consecutive years. </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b. </w:t>
      </w:r>
      <w:r w:rsidRPr="008718F1">
        <w:rPr>
          <w:rFonts w:ascii="Palatino Linotype" w:eastAsia="Times New Roman" w:hAnsi="Palatino Linotype" w:cs="Arial"/>
          <w:color w:val="000000"/>
        </w:rPr>
        <w:tab/>
        <w:t xml:space="preserve">As evidence of leadership and interest in the ACTE, a large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percentage of those involved in technology education in his/her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state should be members of the ACTE. </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c. </w:t>
      </w:r>
      <w:r w:rsidRPr="008718F1">
        <w:rPr>
          <w:rFonts w:ascii="Palatino Linotype" w:eastAsia="Times New Roman" w:hAnsi="Palatino Linotype" w:cs="Arial"/>
          <w:color w:val="000000"/>
        </w:rPr>
        <w:tab/>
        <w:t xml:space="preserve">An in-depth understanding of career and technical education as well as engineering and technology education and a commitment to the ACTE and its entire program. </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d. </w:t>
      </w:r>
      <w:r w:rsidRPr="008718F1">
        <w:rPr>
          <w:rFonts w:ascii="Palatino Linotype" w:eastAsia="Times New Roman" w:hAnsi="Palatino Linotype" w:cs="Arial"/>
          <w:color w:val="000000"/>
        </w:rPr>
        <w:tab/>
        <w:t xml:space="preserve">Able to make time available and have sufficient clerical and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secretarial help to effectively execute the responsibilities of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divisional President. </w:t>
      </w: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p>
    <w:p w:rsidR="008718F1" w:rsidRPr="008718F1" w:rsidRDefault="008718F1" w:rsidP="008718F1">
      <w:pPr>
        <w:widowControl w:val="0"/>
        <w:tabs>
          <w:tab w:val="left" w:pos="360"/>
          <w:tab w:val="left" w:pos="720"/>
          <w:tab w:val="left" w:pos="1080"/>
          <w:tab w:val="left" w:pos="1440"/>
          <w:tab w:val="left" w:pos="1800"/>
          <w:tab w:val="left" w:pos="2160"/>
        </w:tabs>
        <w:autoSpaceDE w:val="0"/>
        <w:autoSpaceDN w:val="0"/>
        <w:adjustRightInd w:val="0"/>
        <w:spacing w:after="0" w:line="240" w:lineRule="auto"/>
        <w:rPr>
          <w:rFonts w:ascii="Palatino Linotype" w:eastAsia="Times New Roman" w:hAnsi="Palatino Linotype" w:cs="Arial"/>
          <w:color w:val="000000"/>
        </w:rPr>
      </w:pP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e. </w:t>
      </w:r>
      <w:r w:rsidRPr="008718F1">
        <w:rPr>
          <w:rFonts w:ascii="Palatino Linotype" w:eastAsia="Times New Roman" w:hAnsi="Palatino Linotype" w:cs="Arial"/>
          <w:color w:val="000000"/>
        </w:rPr>
        <w:tab/>
        <w:t xml:space="preserve">Should have served on one or more ACTE committees through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which he/she could have learned something of the general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policies and activities of the ACTE and should have a good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attendance record at annual meetings of the ACTE and have </w:t>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r>
      <w:r w:rsidRPr="008718F1">
        <w:rPr>
          <w:rFonts w:ascii="Palatino Linotype" w:eastAsia="Times New Roman" w:hAnsi="Palatino Linotype" w:cs="Arial"/>
          <w:color w:val="000000"/>
        </w:rPr>
        <w:tab/>
        <w:t xml:space="preserve">participated in the programs of his/her group. </w:t>
      </w:r>
    </w:p>
    <w:p w:rsidR="008718F1" w:rsidRPr="008718F1" w:rsidRDefault="008718F1" w:rsidP="008718F1">
      <w:pPr>
        <w:widowControl w:val="0"/>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Family and Consumer Sciences</w:t>
      </w:r>
    </w:p>
    <w:p w:rsidR="008718F1" w:rsidRPr="008718F1" w:rsidRDefault="008718F1" w:rsidP="008718F1">
      <w:pPr>
        <w:spacing w:after="0" w:line="240" w:lineRule="auto"/>
        <w:rPr>
          <w:rFonts w:ascii="Palatino Linotype" w:eastAsia="Times New Roman" w:hAnsi="Palatino Linotype" w:cs="Times New Roman"/>
          <w:spacing w:val="-5"/>
        </w:rPr>
      </w:pPr>
      <w:r w:rsidRPr="008718F1">
        <w:rPr>
          <w:rFonts w:ascii="Palatino Linotype" w:eastAsia="Times New Roman" w:hAnsi="Palatino Linotype" w:cs="Times New Roman"/>
          <w:spacing w:val="-5"/>
        </w:rPr>
        <w:t xml:space="preserve">Qualifications: All members of the Family and Consumer Sciences division are eligible for nomination. It is further recommended that nominees possess the following qualifications: </w:t>
      </w:r>
    </w:p>
    <w:p w:rsidR="008718F1" w:rsidRPr="008718F1" w:rsidRDefault="008718F1" w:rsidP="008718F1">
      <w:pPr>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 xml:space="preserve">Their primary field is in Family and Consumer Sciences; </w:t>
      </w:r>
    </w:p>
    <w:p w:rsidR="008718F1" w:rsidRPr="008718F1" w:rsidRDefault="008718F1" w:rsidP="008718F1">
      <w:pPr>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A willingness to promote the Family and Consumer Sciences and ACTE Strategic Priorities;</w:t>
      </w:r>
    </w:p>
    <w:p w:rsidR="008718F1" w:rsidRPr="008718F1" w:rsidRDefault="008718F1" w:rsidP="008718F1">
      <w:pPr>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Authorization to make time available to effectively execute the responsibilities of the office;</w:t>
      </w:r>
    </w:p>
    <w:p w:rsidR="008718F1" w:rsidRPr="008718F1" w:rsidRDefault="008718F1" w:rsidP="008718F1">
      <w:pPr>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Sustained membership in ACTE;</w:t>
      </w:r>
    </w:p>
    <w:p w:rsidR="008718F1" w:rsidRPr="008718F1" w:rsidRDefault="008718F1" w:rsidP="008718F1">
      <w:pPr>
        <w:keepNext/>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lastRenderedPageBreak/>
        <w:t xml:space="preserve">Evidence of leadership in ACTE, a large percentage of those involved in </w:t>
      </w:r>
      <w:r w:rsidRPr="008718F1">
        <w:rPr>
          <w:rFonts w:ascii="Palatino Linotype" w:eastAsia="Times New Roman" w:hAnsi="Palatino Linotype" w:cs="Times New Roman"/>
          <w:b/>
          <w:i/>
          <w:spacing w:val="-5"/>
        </w:rPr>
        <w:t xml:space="preserve">discipline area </w:t>
      </w:r>
      <w:r w:rsidRPr="008718F1">
        <w:rPr>
          <w:rFonts w:ascii="Palatino Linotype" w:eastAsia="Times New Roman" w:hAnsi="Palatino Linotype" w:cs="Times New Roman"/>
          <w:spacing w:val="-5"/>
        </w:rPr>
        <w:t>in the nominee's state should be members of the ACTE;</w:t>
      </w:r>
    </w:p>
    <w:p w:rsidR="008718F1" w:rsidRPr="008718F1" w:rsidRDefault="008718F1" w:rsidP="008718F1">
      <w:pPr>
        <w:keepNext/>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Must be able to make time available and have sufficient clerical and secretarial help to effectively execute the responsibilities of divisional Vice President;</w:t>
      </w:r>
    </w:p>
    <w:p w:rsidR="008718F1" w:rsidRPr="008718F1" w:rsidRDefault="008718F1" w:rsidP="008718F1">
      <w:pPr>
        <w:keepNext/>
        <w:numPr>
          <w:ilvl w:val="0"/>
          <w:numId w:val="30"/>
        </w:numPr>
        <w:spacing w:after="0" w:line="240" w:lineRule="auto"/>
        <w:ind w:left="0"/>
        <w:rPr>
          <w:rFonts w:ascii="Palatino Linotype" w:eastAsia="Times New Roman" w:hAnsi="Palatino Linotype" w:cs="Times New Roman"/>
          <w:spacing w:val="-5"/>
        </w:rPr>
      </w:pPr>
      <w:r w:rsidRPr="008718F1">
        <w:rPr>
          <w:rFonts w:ascii="Palatino Linotype" w:eastAsia="Times New Roman" w:hAnsi="Palatino Linotype" w:cs="Times New Roman"/>
          <w:spacing w:val="-5"/>
        </w:rPr>
        <w:t xml:space="preserve">Should have served on one or more ACTE committees to develop competencies and understanding of the general policies and activities of the ACTE, have a good attendance record at annual meetings of the ACTE and participated in the program of his/her group.  </w:t>
      </w:r>
    </w:p>
    <w:p w:rsidR="008718F1" w:rsidRPr="008718F1" w:rsidRDefault="008718F1" w:rsidP="008718F1">
      <w:pPr>
        <w:spacing w:after="0" w:line="240" w:lineRule="auto"/>
        <w:rPr>
          <w:rFonts w:ascii="Palatino Linotype" w:eastAsia="Times New Roman" w:hAnsi="Palatino Linotype" w:cs="Times New Roman"/>
          <w:b/>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Guidance and Career Development</w:t>
      </w:r>
    </w:p>
    <w:p w:rsidR="008718F1" w:rsidRPr="008718F1" w:rsidRDefault="008718F1" w:rsidP="008718F1">
      <w:pPr>
        <w:spacing w:after="0" w:line="240" w:lineRule="auto"/>
        <w:rPr>
          <w:rFonts w:ascii="Palatino Linotype" w:eastAsia="Times New Roman" w:hAnsi="Palatino Linotype" w:cs="Times New Roman"/>
        </w:rPr>
      </w:pPr>
      <w:r w:rsidRPr="008718F1">
        <w:rPr>
          <w:rFonts w:ascii="Palatino Linotype" w:eastAsia="Times New Roman" w:hAnsi="Palatino Linotype" w:cs="Times New Roman"/>
        </w:rPr>
        <w:t>No additional qualifications</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Health Science</w:t>
      </w:r>
    </w:p>
    <w:p w:rsidR="008718F1" w:rsidRPr="008718F1" w:rsidRDefault="008718F1" w:rsidP="008718F1">
      <w:pPr>
        <w:spacing w:after="0" w:line="240" w:lineRule="auto"/>
        <w:rPr>
          <w:rFonts w:ascii="Palatino Linotype" w:eastAsia="Times New Roman" w:hAnsi="Palatino Linotype" w:cs="Times New Roman"/>
          <w:color w:val="1F497D"/>
        </w:rPr>
      </w:pPr>
    </w:p>
    <w:p w:rsidR="008718F1" w:rsidRPr="008718F1" w:rsidRDefault="008718F1" w:rsidP="008718F1">
      <w:pPr>
        <w:numPr>
          <w:ilvl w:val="0"/>
          <w:numId w:val="28"/>
        </w:numPr>
        <w:spacing w:after="0" w:line="240" w:lineRule="auto"/>
        <w:ind w:left="0"/>
        <w:rPr>
          <w:rFonts w:ascii="Palatino Linotype" w:eastAsia="Times New Roman" w:hAnsi="Palatino Linotype" w:cs="Arial"/>
          <w:color w:val="000000"/>
          <w:lang w:eastAsia="ko-KR"/>
        </w:rPr>
      </w:pPr>
      <w:r w:rsidRPr="008718F1">
        <w:rPr>
          <w:rFonts w:ascii="Palatino Linotype" w:eastAsia="Times New Roman" w:hAnsi="Palatino Linotype" w:cs="Arial"/>
          <w:color w:val="000000"/>
          <w:lang w:eastAsia="ko-KR"/>
        </w:rPr>
        <w:t xml:space="preserve">Qualifications: Members, who are active in the Health Science Technology Education Division and licensed/registered health care providers, are eligible for nomination. It is further recommended that the nominees heave the following qualifications: </w:t>
      </w:r>
    </w:p>
    <w:p w:rsidR="008718F1" w:rsidRPr="008718F1" w:rsidRDefault="008718F1" w:rsidP="008718F1">
      <w:pPr>
        <w:numPr>
          <w:ilvl w:val="0"/>
          <w:numId w:val="29"/>
        </w:numPr>
        <w:spacing w:after="0" w:line="240" w:lineRule="auto"/>
        <w:ind w:left="0" w:right="720"/>
        <w:rPr>
          <w:rFonts w:ascii="Palatino Linotype" w:eastAsia="Times New Roman" w:hAnsi="Palatino Linotype" w:cs="Arial"/>
          <w:color w:val="000000"/>
          <w:lang w:eastAsia="ko-KR"/>
        </w:rPr>
      </w:pPr>
      <w:r w:rsidRPr="008718F1">
        <w:rPr>
          <w:rFonts w:ascii="Palatino Linotype" w:eastAsia="Times New Roman" w:hAnsi="Palatino Linotype" w:cs="Arial"/>
          <w:color w:val="000000"/>
          <w:lang w:eastAsia="ko-KR"/>
        </w:rPr>
        <w:t xml:space="preserve">Membership in ACTE for a period of at least five years. </w:t>
      </w:r>
    </w:p>
    <w:p w:rsidR="008718F1" w:rsidRPr="008718F1" w:rsidRDefault="008718F1" w:rsidP="008718F1">
      <w:pPr>
        <w:numPr>
          <w:ilvl w:val="0"/>
          <w:numId w:val="29"/>
        </w:numPr>
        <w:spacing w:after="0" w:line="240" w:lineRule="auto"/>
        <w:ind w:left="0" w:right="720"/>
        <w:rPr>
          <w:rFonts w:ascii="Palatino Linotype" w:eastAsia="Times New Roman" w:hAnsi="Palatino Linotype" w:cs="Arial"/>
          <w:color w:val="000000"/>
          <w:lang w:eastAsia="ko-KR"/>
        </w:rPr>
      </w:pPr>
      <w:r w:rsidRPr="008718F1">
        <w:rPr>
          <w:rFonts w:ascii="Palatino Linotype" w:eastAsia="Times New Roman" w:hAnsi="Palatino Linotype" w:cs="Arial"/>
          <w:color w:val="000000"/>
          <w:lang w:eastAsia="ko-KR"/>
        </w:rPr>
        <w:t xml:space="preserve">An understanding of vocational education and a commitment to promote the ACTE in its entire program. </w:t>
      </w:r>
    </w:p>
    <w:p w:rsidR="008718F1" w:rsidRPr="008718F1" w:rsidRDefault="008718F1" w:rsidP="008718F1">
      <w:pPr>
        <w:numPr>
          <w:ilvl w:val="0"/>
          <w:numId w:val="29"/>
        </w:numPr>
        <w:spacing w:after="0" w:line="240" w:lineRule="auto"/>
        <w:ind w:left="0" w:right="720"/>
        <w:rPr>
          <w:rFonts w:ascii="Palatino Linotype" w:eastAsia="Times New Roman" w:hAnsi="Palatino Linotype" w:cs="Arial"/>
          <w:color w:val="000000"/>
          <w:lang w:eastAsia="ko-KR"/>
        </w:rPr>
      </w:pPr>
      <w:r w:rsidRPr="008718F1">
        <w:rPr>
          <w:rFonts w:ascii="Palatino Linotype" w:eastAsia="Times New Roman" w:hAnsi="Palatino Linotype" w:cs="Arial"/>
          <w:color w:val="000000"/>
          <w:lang w:eastAsia="ko-KR"/>
        </w:rPr>
        <w:t xml:space="preserve">Available time and sufficient secretarial assistance to effectively execute the responsibilities of the office. </w:t>
      </w:r>
    </w:p>
    <w:p w:rsidR="008718F1" w:rsidRPr="008718F1" w:rsidRDefault="008718F1" w:rsidP="008718F1">
      <w:pPr>
        <w:numPr>
          <w:ilvl w:val="0"/>
          <w:numId w:val="29"/>
        </w:numPr>
        <w:spacing w:after="0" w:line="240" w:lineRule="auto"/>
        <w:ind w:left="0" w:right="720"/>
        <w:rPr>
          <w:rFonts w:ascii="Palatino Linotype" w:eastAsia="Times New Roman" w:hAnsi="Palatino Linotype" w:cs="Arial"/>
          <w:color w:val="000000"/>
          <w:lang w:eastAsia="ko-KR"/>
        </w:rPr>
      </w:pPr>
      <w:r w:rsidRPr="008718F1">
        <w:rPr>
          <w:rFonts w:ascii="Palatino Linotype" w:eastAsia="Times New Roman" w:hAnsi="Palatino Linotype" w:cs="Arial"/>
          <w:color w:val="000000"/>
          <w:lang w:eastAsia="ko-KR"/>
        </w:rPr>
        <w:t xml:space="preserve">Served as an elected member of the Policy Committee. </w:t>
      </w:r>
    </w:p>
    <w:p w:rsidR="008718F1" w:rsidRPr="008718F1" w:rsidRDefault="008718F1" w:rsidP="008718F1">
      <w:pPr>
        <w:spacing w:after="0" w:line="240" w:lineRule="auto"/>
        <w:rPr>
          <w:rFonts w:ascii="Palatino Linotype" w:eastAsia="Times New Roman" w:hAnsi="Palatino Linotype" w:cs="Times New Roman"/>
          <w:b/>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Marketing</w:t>
      </w:r>
    </w:p>
    <w:p w:rsidR="008718F1" w:rsidRPr="008718F1" w:rsidRDefault="008718F1" w:rsidP="008718F1">
      <w:pPr>
        <w:spacing w:after="0" w:line="240" w:lineRule="auto"/>
        <w:rPr>
          <w:rFonts w:ascii="Palatino Linotype" w:eastAsia="Times New Roman" w:hAnsi="Palatino Linotype" w:cs="Times New Roman"/>
        </w:rPr>
      </w:pPr>
      <w:r w:rsidRPr="008718F1">
        <w:rPr>
          <w:rFonts w:ascii="Palatino Linotype" w:eastAsia="Times New Roman" w:hAnsi="Palatino Linotype" w:cs="Times New Roman"/>
        </w:rPr>
        <w:t>Qualification: only active members in the Marketing Education Division are eligible for nomination.  It is further recommended that nominees have the following qualification:</w:t>
      </w:r>
    </w:p>
    <w:p w:rsidR="008718F1" w:rsidRPr="008718F1" w:rsidRDefault="008718F1" w:rsidP="008718F1">
      <w:pPr>
        <w:numPr>
          <w:ilvl w:val="0"/>
          <w:numId w:val="31"/>
        </w:numPr>
        <w:spacing w:after="0" w:line="240" w:lineRule="auto"/>
        <w:ind w:left="0"/>
        <w:contextualSpacing/>
        <w:rPr>
          <w:rFonts w:ascii="Palatino Linotype" w:eastAsia="Times New Roman" w:hAnsi="Palatino Linotype" w:cs="Times New Roman"/>
        </w:rPr>
      </w:pPr>
      <w:r w:rsidRPr="008718F1">
        <w:rPr>
          <w:rFonts w:ascii="Palatino Linotype" w:eastAsia="Times New Roman" w:hAnsi="Palatino Linotype" w:cs="Times New Roman"/>
        </w:rPr>
        <w:t>Major responsibility shall be in the field of marketing education</w:t>
      </w:r>
    </w:p>
    <w:p w:rsidR="008718F1" w:rsidRPr="008718F1" w:rsidRDefault="008718F1" w:rsidP="008718F1">
      <w:pPr>
        <w:numPr>
          <w:ilvl w:val="0"/>
          <w:numId w:val="31"/>
        </w:numPr>
        <w:spacing w:after="0" w:line="240" w:lineRule="auto"/>
        <w:ind w:left="0"/>
        <w:contextualSpacing/>
        <w:rPr>
          <w:rFonts w:ascii="Palatino Linotype" w:eastAsia="Times New Roman" w:hAnsi="Palatino Linotype" w:cs="Times New Roman"/>
        </w:rPr>
      </w:pPr>
      <w:r w:rsidRPr="008718F1">
        <w:rPr>
          <w:rFonts w:ascii="Palatino Linotype" w:eastAsia="Times New Roman" w:hAnsi="Palatino Linotype" w:cs="Times New Roman"/>
        </w:rPr>
        <w:t>Sustained membership in the ACTE during the past five years</w:t>
      </w:r>
    </w:p>
    <w:p w:rsidR="008718F1" w:rsidRPr="008718F1" w:rsidRDefault="008718F1" w:rsidP="008718F1">
      <w:pPr>
        <w:numPr>
          <w:ilvl w:val="0"/>
          <w:numId w:val="31"/>
        </w:numPr>
        <w:spacing w:after="0" w:line="240" w:lineRule="auto"/>
        <w:ind w:left="0"/>
        <w:contextualSpacing/>
        <w:rPr>
          <w:rFonts w:ascii="Palatino Linotype" w:eastAsia="Times New Roman" w:hAnsi="Palatino Linotype" w:cs="Times New Roman"/>
        </w:rPr>
      </w:pPr>
      <w:r w:rsidRPr="008718F1">
        <w:rPr>
          <w:rFonts w:ascii="Palatino Linotype" w:eastAsia="Times New Roman" w:hAnsi="Palatino Linotype" w:cs="Times New Roman"/>
        </w:rPr>
        <w:t>An understanding of career and technical education and willingness to promote the ACTE and its entire program</w:t>
      </w:r>
    </w:p>
    <w:p w:rsidR="008718F1" w:rsidRPr="008718F1" w:rsidRDefault="008718F1" w:rsidP="008718F1">
      <w:pPr>
        <w:numPr>
          <w:ilvl w:val="0"/>
          <w:numId w:val="31"/>
        </w:numPr>
        <w:spacing w:after="0" w:line="240" w:lineRule="auto"/>
        <w:ind w:left="0"/>
        <w:contextualSpacing/>
        <w:rPr>
          <w:rFonts w:ascii="Palatino Linotype" w:eastAsia="Times New Roman" w:hAnsi="Palatino Linotype" w:cs="Times New Roman"/>
        </w:rPr>
      </w:pPr>
      <w:r w:rsidRPr="008718F1">
        <w:rPr>
          <w:rFonts w:ascii="Palatino Linotype" w:eastAsia="Times New Roman" w:hAnsi="Palatino Linotype" w:cs="Times New Roman"/>
        </w:rPr>
        <w:t>Authorization to make time available and have sufficient clerical and secretarial help to effectively executive the responsibilities of the office of divisional vice president</w:t>
      </w:r>
    </w:p>
    <w:p w:rsidR="008718F1" w:rsidRPr="008718F1" w:rsidRDefault="008718F1" w:rsidP="008718F1">
      <w:pPr>
        <w:numPr>
          <w:ilvl w:val="0"/>
          <w:numId w:val="31"/>
        </w:numPr>
        <w:spacing w:after="0" w:line="240" w:lineRule="auto"/>
        <w:ind w:left="0"/>
        <w:contextualSpacing/>
        <w:rPr>
          <w:rFonts w:ascii="Palatino Linotype" w:eastAsia="Times New Roman" w:hAnsi="Palatino Linotype" w:cs="Times New Roman"/>
        </w:rPr>
      </w:pPr>
      <w:r w:rsidRPr="008718F1">
        <w:rPr>
          <w:rFonts w:ascii="Palatino Linotype" w:eastAsia="Times New Roman" w:hAnsi="Palatino Linotype" w:cs="Times New Roman"/>
        </w:rPr>
        <w:t>Served on the ACTE Marketing Education Division Policy Committee or on one or more ACTE Committees, have had a good attendance record at annual meetings of the ACTE and have participated in the programs of the Division.</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 xml:space="preserve">NRS </w:t>
      </w:r>
    </w:p>
    <w:p w:rsidR="008718F1" w:rsidRPr="008718F1" w:rsidRDefault="008718F1" w:rsidP="008718F1">
      <w:pPr>
        <w:spacing w:after="0" w:line="240" w:lineRule="auto"/>
        <w:rPr>
          <w:rFonts w:ascii="Palatino Linotype" w:eastAsia="Times New Roman" w:hAnsi="Palatino Linotype" w:cs="Times New Roman"/>
        </w:rPr>
      </w:pPr>
      <w:r w:rsidRPr="008718F1">
        <w:rPr>
          <w:rFonts w:ascii="Palatino Linotype" w:eastAsia="Times New Roman" w:hAnsi="Palatino Linotype" w:cs="Times New Roman"/>
        </w:rPr>
        <w:t>No additional qualifications required.</w:t>
      </w:r>
    </w:p>
    <w:p w:rsidR="008718F1" w:rsidRPr="008718F1" w:rsidRDefault="008718F1" w:rsidP="008718F1">
      <w:pPr>
        <w:spacing w:after="0" w:line="240" w:lineRule="auto"/>
        <w:rPr>
          <w:rFonts w:ascii="Palatino Linotype" w:eastAsia="Times New Roman" w:hAnsi="Palatino Linotype" w:cs="Times New Roman"/>
          <w:b/>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PACE</w:t>
      </w:r>
    </w:p>
    <w:p w:rsidR="008718F1" w:rsidRPr="008718F1" w:rsidRDefault="008718F1" w:rsidP="008718F1">
      <w:pPr>
        <w:numPr>
          <w:ilvl w:val="2"/>
          <w:numId w:val="32"/>
        </w:numPr>
        <w:spacing w:after="0" w:line="240" w:lineRule="auto"/>
        <w:ind w:left="0"/>
        <w:contextualSpacing/>
        <w:rPr>
          <w:rFonts w:ascii="Palatino Linotype" w:eastAsia="Calibri" w:hAnsi="Palatino Linotype" w:cs="Times New Roman"/>
        </w:rPr>
      </w:pPr>
      <w:r w:rsidRPr="008718F1">
        <w:rPr>
          <w:rFonts w:ascii="Palatino Linotype" w:eastAsia="Calibri" w:hAnsi="Palatino Linotype" w:cs="Times New Roman"/>
        </w:rPr>
        <w:t>Qualifications</w:t>
      </w:r>
    </w:p>
    <w:p w:rsidR="008718F1" w:rsidRPr="008718F1" w:rsidRDefault="008718F1" w:rsidP="008718F1">
      <w:pPr>
        <w:spacing w:after="0" w:line="240" w:lineRule="auto"/>
        <w:rPr>
          <w:rFonts w:ascii="Palatino Linotype" w:eastAsia="Calibri" w:hAnsi="Palatino Linotype" w:cs="Times New Roman"/>
        </w:rPr>
      </w:pPr>
      <w:r w:rsidRPr="008718F1">
        <w:rPr>
          <w:rFonts w:ascii="Palatino Linotype" w:eastAsia="Calibri" w:hAnsi="Palatino Linotype" w:cs="Times New Roman"/>
        </w:rPr>
        <w:t>Only active members in the Postsecondary, Adult &amp; Career Education Division will be eligible for nomination. It is further recommended that nominees have the following qualifications:</w:t>
      </w:r>
    </w:p>
    <w:p w:rsidR="008718F1" w:rsidRPr="008718F1" w:rsidRDefault="008718F1" w:rsidP="008718F1">
      <w:pPr>
        <w:numPr>
          <w:ilvl w:val="3"/>
          <w:numId w:val="32"/>
        </w:numPr>
        <w:spacing w:after="0" w:line="240" w:lineRule="auto"/>
        <w:ind w:left="0"/>
        <w:contextualSpacing/>
        <w:rPr>
          <w:rFonts w:ascii="Palatino Linotype" w:eastAsia="Arial Unicode MS" w:hAnsi="Palatino Linotype" w:cs="Calibri"/>
        </w:rPr>
      </w:pPr>
      <w:r w:rsidRPr="008718F1">
        <w:rPr>
          <w:rFonts w:ascii="Palatino Linotype" w:eastAsia="Arial Unicode MS" w:hAnsi="Palatino Linotype" w:cs="Calibri"/>
        </w:rPr>
        <w:t xml:space="preserve">Candidates for Vice President of the </w:t>
      </w:r>
      <w:r w:rsidRPr="008718F1">
        <w:rPr>
          <w:rFonts w:ascii="Palatino Linotype" w:eastAsia="Calibri" w:hAnsi="Palatino Linotype" w:cs="Times New Roman"/>
        </w:rPr>
        <w:t xml:space="preserve">Postsecondary, Adult &amp; Career Education Division </w:t>
      </w:r>
      <w:r w:rsidRPr="008718F1">
        <w:rPr>
          <w:rFonts w:ascii="Palatino Linotype" w:eastAsia="Arial Unicode MS" w:hAnsi="Palatino Linotype" w:cs="Calibri"/>
        </w:rPr>
        <w:t>shall have been a member for a minimum of five years.</w:t>
      </w:r>
    </w:p>
    <w:p w:rsidR="008718F1" w:rsidRPr="008718F1" w:rsidRDefault="008718F1" w:rsidP="008718F1">
      <w:pPr>
        <w:numPr>
          <w:ilvl w:val="3"/>
          <w:numId w:val="32"/>
        </w:numPr>
        <w:spacing w:after="0" w:line="240" w:lineRule="auto"/>
        <w:ind w:left="0"/>
        <w:contextualSpacing/>
        <w:rPr>
          <w:rFonts w:ascii="Palatino Linotype" w:eastAsia="Arial Unicode MS" w:hAnsi="Palatino Linotype" w:cs="Calibri"/>
        </w:rPr>
      </w:pPr>
      <w:r w:rsidRPr="008718F1">
        <w:rPr>
          <w:rFonts w:ascii="Palatino Linotype" w:eastAsia="Arial Unicode MS" w:hAnsi="Palatino Linotype" w:cs="Calibri"/>
        </w:rPr>
        <w:lastRenderedPageBreak/>
        <w:t>The candidate shall demonstrate an understanding of vocational, career &amp; technical education and a willingness and ability to promote and support the total program of the ACTE.</w:t>
      </w:r>
    </w:p>
    <w:p w:rsidR="008718F1" w:rsidRPr="008718F1" w:rsidRDefault="008718F1" w:rsidP="008718F1">
      <w:pPr>
        <w:numPr>
          <w:ilvl w:val="3"/>
          <w:numId w:val="32"/>
        </w:numPr>
        <w:spacing w:after="0" w:line="240" w:lineRule="auto"/>
        <w:ind w:left="0"/>
        <w:contextualSpacing/>
        <w:rPr>
          <w:rFonts w:ascii="Palatino Linotype" w:eastAsia="Arial Unicode MS" w:hAnsi="Palatino Linotype" w:cs="Calibri"/>
        </w:rPr>
      </w:pPr>
      <w:r w:rsidRPr="008718F1">
        <w:rPr>
          <w:rFonts w:ascii="Palatino Linotype" w:eastAsia="Arial Unicode MS" w:hAnsi="Palatino Linotype" w:cs="Calibri"/>
        </w:rPr>
        <w:t>The candidate shall have authorization to devote the time necessary and have resources to carry out the responsibilities of the Vice President of the Division.</w:t>
      </w:r>
    </w:p>
    <w:p w:rsidR="008718F1" w:rsidRPr="008718F1" w:rsidRDefault="008718F1" w:rsidP="008718F1">
      <w:pPr>
        <w:numPr>
          <w:ilvl w:val="3"/>
          <w:numId w:val="32"/>
        </w:numPr>
        <w:spacing w:after="0" w:line="240" w:lineRule="auto"/>
        <w:ind w:left="0"/>
        <w:contextualSpacing/>
        <w:rPr>
          <w:rFonts w:ascii="Palatino Linotype" w:eastAsia="Arial Unicode MS" w:hAnsi="Palatino Linotype" w:cs="Calibri"/>
        </w:rPr>
      </w:pPr>
      <w:r w:rsidRPr="008718F1">
        <w:rPr>
          <w:rFonts w:ascii="Palatino Linotype" w:eastAsia="Arial Unicode MS" w:hAnsi="Palatino Linotype" w:cs="Calibri"/>
        </w:rPr>
        <w:t xml:space="preserve">Served on the ACTE </w:t>
      </w:r>
      <w:r w:rsidRPr="008718F1">
        <w:rPr>
          <w:rFonts w:ascii="Palatino Linotype" w:eastAsia="Calibri" w:hAnsi="Palatino Linotype" w:cs="Times New Roman"/>
        </w:rPr>
        <w:t xml:space="preserve">Postsecondary, Adult &amp; Career Education Division </w:t>
      </w:r>
      <w:r w:rsidRPr="008718F1">
        <w:rPr>
          <w:rFonts w:ascii="Palatino Linotype" w:eastAsia="Arial Unicode MS" w:hAnsi="Palatino Linotype" w:cs="Calibri"/>
        </w:rPr>
        <w:t xml:space="preserve">Policy Committee, one or more ACTE committees, and/or actively involved in a State affiliated association.  Shown a good attendance record at annual meetings of the ACTE </w:t>
      </w:r>
      <w:r w:rsidRPr="008718F1">
        <w:rPr>
          <w:rFonts w:ascii="Palatino Linotype" w:eastAsia="Calibri" w:hAnsi="Palatino Linotype" w:cs="Times New Roman"/>
        </w:rPr>
        <w:t>Postsecondary, Adult &amp; Career Education Division Business and/or Policy meetings.</w:t>
      </w:r>
      <w:r w:rsidRPr="008718F1">
        <w:rPr>
          <w:rFonts w:ascii="Palatino Linotype" w:eastAsia="Arial Unicode MS" w:hAnsi="Palatino Linotype" w:cs="Calibri"/>
        </w:rPr>
        <w:t xml:space="preserve"> </w:t>
      </w:r>
    </w:p>
    <w:p w:rsidR="008718F1" w:rsidRPr="008718F1" w:rsidRDefault="008718F1" w:rsidP="008718F1">
      <w:pPr>
        <w:spacing w:after="0" w:line="240" w:lineRule="auto"/>
        <w:rPr>
          <w:rFonts w:ascii="Palatino Linotype" w:eastAsia="Arial Unicode MS" w:hAnsi="Palatino Linotype" w:cs="Calibri"/>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T&amp;I</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Calibri" w:hAnsi="Palatino Linotype" w:cs="Garamond"/>
        </w:rPr>
        <w:t>Qualifications: All members of the Trade and Industrial division are eligible for nomination. It is further recommended that nominees possess the following qualifications:</w:t>
      </w: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SymbolMT" w:hAnsi="Palatino Linotype" w:cs="SymbolMT"/>
        </w:rPr>
        <w:t xml:space="preserve"> </w:t>
      </w:r>
      <w:r w:rsidRPr="008718F1">
        <w:rPr>
          <w:rFonts w:ascii="Palatino Linotype" w:eastAsia="Calibri" w:hAnsi="Palatino Linotype" w:cs="Garamond"/>
        </w:rPr>
        <w:t>Primary professional field is in Trade and Industrial education.</w:t>
      </w: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SymbolMT" w:hAnsi="Palatino Linotype" w:cs="SymbolMT"/>
        </w:rPr>
        <w:t xml:space="preserve"> </w:t>
      </w:r>
      <w:proofErr w:type="gramStart"/>
      <w:r w:rsidRPr="008718F1">
        <w:rPr>
          <w:rFonts w:ascii="Palatino Linotype" w:eastAsia="Calibri" w:hAnsi="Palatino Linotype" w:cs="Garamond"/>
        </w:rPr>
        <w:t>Willing</w:t>
      </w:r>
      <w:proofErr w:type="gramEnd"/>
      <w:r w:rsidRPr="008718F1">
        <w:rPr>
          <w:rFonts w:ascii="Palatino Linotype" w:eastAsia="Calibri" w:hAnsi="Palatino Linotype" w:cs="Garamond"/>
        </w:rPr>
        <w:t xml:space="preserve"> to promote the Trade &amp; Industrial Education Division and the ACTE Strategic Plan</w:t>
      </w: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SymbolMT" w:hAnsi="Palatino Linotype" w:cs="SymbolMT"/>
        </w:rPr>
        <w:t xml:space="preserve"> </w:t>
      </w:r>
      <w:r w:rsidRPr="008718F1">
        <w:rPr>
          <w:rFonts w:ascii="Palatino Linotype" w:eastAsia="Calibri" w:hAnsi="Palatino Linotype" w:cs="Garamond"/>
        </w:rPr>
        <w:t>Authorized to make time available to effectively execute the responsibilities of the office.</w:t>
      </w: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SymbolMT" w:hAnsi="Palatino Linotype" w:cs="SymbolMT"/>
        </w:rPr>
        <w:t xml:space="preserve"> </w:t>
      </w:r>
      <w:r w:rsidRPr="008718F1">
        <w:rPr>
          <w:rFonts w:ascii="Palatino Linotype" w:eastAsia="Calibri" w:hAnsi="Palatino Linotype" w:cs="Garamond"/>
        </w:rPr>
        <w:t>Sustained membership in ACTE</w:t>
      </w:r>
    </w:p>
    <w:p w:rsidR="008718F1" w:rsidRPr="008718F1" w:rsidRDefault="008718F1" w:rsidP="008718F1">
      <w:pPr>
        <w:autoSpaceDE w:val="0"/>
        <w:autoSpaceDN w:val="0"/>
        <w:adjustRightInd w:val="0"/>
        <w:spacing w:after="0" w:line="240" w:lineRule="auto"/>
        <w:rPr>
          <w:rFonts w:ascii="Palatino Linotype" w:eastAsia="Calibri" w:hAnsi="Palatino Linotype" w:cs="Garamond"/>
        </w:rPr>
      </w:pPr>
      <w:r w:rsidRPr="008718F1">
        <w:rPr>
          <w:rFonts w:ascii="Palatino Linotype" w:eastAsia="SymbolMT" w:hAnsi="Palatino Linotype" w:cs="SymbolMT"/>
        </w:rPr>
        <w:t xml:space="preserve"> </w:t>
      </w:r>
      <w:r w:rsidRPr="008718F1">
        <w:rPr>
          <w:rFonts w:ascii="Palatino Linotype" w:eastAsia="Calibri" w:hAnsi="Palatino Linotype" w:cs="Garamond"/>
        </w:rPr>
        <w:t>Evidence of leadership in ACTE</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keepNext/>
        <w:keepLines/>
        <w:pBdr>
          <w:bottom w:val="single" w:sz="4" w:space="1" w:color="auto"/>
        </w:pBdr>
        <w:spacing w:before="200" w:after="0"/>
        <w:outlineLvl w:val="1"/>
        <w:rPr>
          <w:rFonts w:ascii="Palatino Linotype" w:eastAsia="Times New Roman" w:hAnsi="Palatino Linotype" w:cs="Times New Roman"/>
          <w:b/>
          <w:bCs/>
          <w:sz w:val="26"/>
          <w:szCs w:val="26"/>
        </w:rPr>
      </w:pPr>
      <w:r w:rsidRPr="008718F1">
        <w:rPr>
          <w:rFonts w:ascii="Palatino Linotype" w:eastAsia="Times New Roman" w:hAnsi="Palatino Linotype" w:cs="Times New Roman"/>
          <w:b/>
          <w:bCs/>
          <w:color w:val="4F81BD"/>
          <w:sz w:val="26"/>
          <w:szCs w:val="26"/>
        </w:rPr>
        <w:t>Regions</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Region I</w:t>
      </w:r>
    </w:p>
    <w:p w:rsidR="008718F1" w:rsidRPr="008718F1" w:rsidRDefault="008718F1" w:rsidP="008718F1">
      <w:pPr>
        <w:numPr>
          <w:ilvl w:val="0"/>
          <w:numId w:val="35"/>
        </w:numPr>
        <w:spacing w:after="0" w:line="240" w:lineRule="auto"/>
        <w:ind w:left="0"/>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Qualifications: </w:t>
      </w:r>
    </w:p>
    <w:p w:rsidR="008718F1" w:rsidRPr="008718F1" w:rsidRDefault="008718F1" w:rsidP="008718F1">
      <w:pPr>
        <w:numPr>
          <w:ilvl w:val="0"/>
          <w:numId w:val="36"/>
        </w:numPr>
        <w:spacing w:after="0" w:line="240" w:lineRule="auto"/>
        <w:ind w:left="0"/>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Must have shown interest in ACTE through sustained membership in their Region 1 affiliate. </w:t>
      </w:r>
    </w:p>
    <w:p w:rsidR="008718F1" w:rsidRPr="008718F1" w:rsidRDefault="008718F1" w:rsidP="008718F1">
      <w:pPr>
        <w:numPr>
          <w:ilvl w:val="0"/>
          <w:numId w:val="36"/>
        </w:numPr>
        <w:spacing w:after="0" w:line="240" w:lineRule="auto"/>
        <w:ind w:left="0"/>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Must have demonstrated active leadership in their Region 1 Affiliate. </w:t>
      </w:r>
    </w:p>
    <w:p w:rsidR="008718F1" w:rsidRPr="008718F1" w:rsidRDefault="008718F1" w:rsidP="008718F1">
      <w:pPr>
        <w:numPr>
          <w:ilvl w:val="0"/>
          <w:numId w:val="36"/>
        </w:numPr>
        <w:spacing w:after="0" w:line="240" w:lineRule="auto"/>
        <w:ind w:left="0"/>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Must have time available to devote to the performance of duties of Vice President </w:t>
      </w:r>
    </w:p>
    <w:p w:rsidR="008718F1" w:rsidRPr="008718F1" w:rsidRDefault="008718F1" w:rsidP="008718F1">
      <w:pPr>
        <w:numPr>
          <w:ilvl w:val="0"/>
          <w:numId w:val="36"/>
        </w:numPr>
        <w:spacing w:after="0" w:line="240" w:lineRule="auto"/>
        <w:ind w:left="0"/>
        <w:rPr>
          <w:rFonts w:ascii="Palatino Linotype" w:eastAsia="Calibri" w:hAnsi="Palatino Linotype" w:cs="Times New Roman"/>
          <w:color w:val="000000"/>
        </w:rPr>
      </w:pPr>
      <w:r w:rsidRPr="008718F1">
        <w:rPr>
          <w:rFonts w:ascii="Palatino Linotype" w:eastAsia="Calibri" w:hAnsi="Palatino Linotype" w:cs="Times New Roman"/>
          <w:color w:val="000000"/>
        </w:rPr>
        <w:t xml:space="preserve">Must have commitment and understanding of vocational education and to the total ACTE program. </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Region II</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b/>
          <w:bCs/>
        </w:rPr>
        <w:t>Qualifications.</w:t>
      </w:r>
      <w:proofErr w:type="gramEnd"/>
      <w:r w:rsidRPr="008718F1">
        <w:rPr>
          <w:rFonts w:ascii="Palatino Linotype" w:eastAsia="Times New Roman" w:hAnsi="Palatino Linotype" w:cs="Times New Roman"/>
          <w:b/>
          <w:bCs/>
        </w:rPr>
        <w:t xml:space="preserve"> </w:t>
      </w:r>
      <w:r w:rsidRPr="008718F1">
        <w:rPr>
          <w:rFonts w:ascii="Palatino Linotype" w:eastAsia="Times New Roman" w:hAnsi="Palatino Linotype" w:cs="Times New Roman"/>
        </w:rPr>
        <w:t>Only ACTE members who are active in Region II are eligible for</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nomination</w:t>
      </w:r>
      <w:proofErr w:type="gramEnd"/>
      <w:r w:rsidRPr="008718F1">
        <w:rPr>
          <w:rFonts w:ascii="Palatino Linotype" w:eastAsia="Times New Roman" w:hAnsi="Palatino Linotype" w:cs="Times New Roman"/>
        </w:rPr>
        <w:t>. Nominees will have the following qualifications: an in-depth understanding</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of</w:t>
      </w:r>
      <w:proofErr w:type="gramEnd"/>
      <w:r w:rsidRPr="008718F1">
        <w:rPr>
          <w:rFonts w:ascii="Palatino Linotype" w:eastAsia="Times New Roman" w:hAnsi="Palatino Linotype" w:cs="Times New Roman"/>
        </w:rPr>
        <w:t xml:space="preserve"> career and technical education and demonstrated Region Association leadership;</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sustained</w:t>
      </w:r>
      <w:proofErr w:type="gramEnd"/>
      <w:r w:rsidRPr="008718F1">
        <w:rPr>
          <w:rFonts w:ascii="Palatino Linotype" w:eastAsia="Times New Roman" w:hAnsi="Palatino Linotype" w:cs="Times New Roman"/>
        </w:rPr>
        <w:t xml:space="preserve"> membership of at least five years in ACTE; a commitment to ACTE and its</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entire</w:t>
      </w:r>
      <w:proofErr w:type="gramEnd"/>
      <w:r w:rsidRPr="008718F1">
        <w:rPr>
          <w:rFonts w:ascii="Palatino Linotype" w:eastAsia="Times New Roman" w:hAnsi="Palatino Linotype" w:cs="Times New Roman"/>
        </w:rPr>
        <w:t xml:space="preserve"> program; and time available to devote to the performance of the duties of Vice</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President-Elect and Vice President</w:t>
      </w:r>
      <w:r w:rsidRPr="008718F1">
        <w:rPr>
          <w:rFonts w:ascii="Palatino Linotype" w:eastAsia="Times New Roman" w:hAnsi="Palatino Linotype" w:cs="Times New Roman"/>
          <w:b/>
          <w:bCs/>
        </w:rPr>
        <w:t>.</w:t>
      </w:r>
      <w:proofErr w:type="gramEnd"/>
      <w:r w:rsidRPr="008718F1">
        <w:rPr>
          <w:rFonts w:ascii="Palatino Linotype" w:eastAsia="Times New Roman" w:hAnsi="Palatino Linotype" w:cs="Times New Roman"/>
          <w:b/>
          <w:bCs/>
        </w:rPr>
        <w:t xml:space="preserve"> </w:t>
      </w:r>
      <w:r w:rsidRPr="008718F1">
        <w:rPr>
          <w:rFonts w:ascii="Palatino Linotype" w:eastAsia="Times New Roman" w:hAnsi="Palatino Linotype" w:cs="Times New Roman"/>
        </w:rPr>
        <w:t>It is highly recommended that the nominee be a</w:t>
      </w:r>
    </w:p>
    <w:p w:rsidR="008718F1" w:rsidRPr="008718F1" w:rsidRDefault="008718F1" w:rsidP="008718F1">
      <w:pPr>
        <w:autoSpaceDE w:val="0"/>
        <w:autoSpaceDN w:val="0"/>
        <w:adjustRightInd w:val="0"/>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current</w:t>
      </w:r>
      <w:proofErr w:type="gramEnd"/>
      <w:r w:rsidRPr="008718F1">
        <w:rPr>
          <w:rFonts w:ascii="Palatino Linotype" w:eastAsia="Times New Roman" w:hAnsi="Palatino Linotype" w:cs="Times New Roman"/>
        </w:rPr>
        <w:t xml:space="preserve"> or former Region II Policy Committee Member or have served on an ACTE</w:t>
      </w:r>
    </w:p>
    <w:p w:rsidR="008718F1" w:rsidRPr="008718F1" w:rsidRDefault="008718F1" w:rsidP="008718F1">
      <w:pPr>
        <w:spacing w:after="0" w:line="240" w:lineRule="auto"/>
        <w:rPr>
          <w:rFonts w:ascii="Palatino Linotype" w:eastAsia="Times New Roman" w:hAnsi="Palatino Linotype" w:cs="Times New Roman"/>
        </w:rPr>
      </w:pPr>
      <w:proofErr w:type="gramStart"/>
      <w:r w:rsidRPr="008718F1">
        <w:rPr>
          <w:rFonts w:ascii="Palatino Linotype" w:eastAsia="Times New Roman" w:hAnsi="Palatino Linotype" w:cs="Times New Roman"/>
        </w:rPr>
        <w:t>Standing Committee.</w:t>
      </w:r>
      <w:proofErr w:type="gramEnd"/>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Region III</w:t>
      </w:r>
    </w:p>
    <w:p w:rsidR="008718F1" w:rsidRPr="008718F1" w:rsidRDefault="008718F1" w:rsidP="008718F1">
      <w:pPr>
        <w:shd w:val="clear" w:color="auto" w:fill="FFFFFF"/>
        <w:spacing w:after="0" w:line="240" w:lineRule="auto"/>
        <w:rPr>
          <w:rFonts w:ascii="Palatino Linotype" w:eastAsia="Times New Roman" w:hAnsi="Palatino Linotype" w:cs="Arial"/>
          <w:color w:val="444444"/>
        </w:rPr>
      </w:pPr>
      <w:r w:rsidRPr="008718F1">
        <w:rPr>
          <w:rFonts w:ascii="Palatino Linotype" w:eastAsia="Times New Roman" w:hAnsi="Palatino Linotype" w:cs="Arial"/>
          <w:color w:val="444444"/>
        </w:rPr>
        <w:t>Qualifications</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Must have demonstrated interest in ACTE through three years of sustained membership. </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Must have demonstrated active leadership in a state association. </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Must have time available to devote to the performance of the duties of the Vice President. </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lastRenderedPageBreak/>
        <w:t xml:space="preserve">Must have an in-depth understanding of career &amp; technical education and be committed to the total ACTE program. </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Must have an understanding of the role of state and territorial associations in relationship to ACTE. </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Must document local administrative support.</w:t>
      </w:r>
    </w:p>
    <w:p w:rsidR="008718F1" w:rsidRPr="008718F1" w:rsidRDefault="008718F1" w:rsidP="008718F1">
      <w:pPr>
        <w:numPr>
          <w:ilvl w:val="0"/>
          <w:numId w:val="34"/>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Reporting of Regional Activities </w:t>
      </w:r>
    </w:p>
    <w:p w:rsidR="008718F1" w:rsidRPr="008718F1" w:rsidRDefault="008718F1" w:rsidP="008718F1">
      <w:pPr>
        <w:numPr>
          <w:ilvl w:val="2"/>
          <w:numId w:val="33"/>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It shall be the responsibility of the Vice President to submit reports/minutes of the Policy Committee meetings and other activities within the Region on a continuing basis to the Board of Directors of ACTE. </w:t>
      </w:r>
    </w:p>
    <w:p w:rsidR="008718F1" w:rsidRPr="008718F1" w:rsidRDefault="008718F1" w:rsidP="008718F1">
      <w:pPr>
        <w:numPr>
          <w:ilvl w:val="2"/>
          <w:numId w:val="33"/>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 xml:space="preserve">It shall be the responsibility of each Policy Committee member to regularly communicate with State Association members through official state publications and by other means. </w:t>
      </w:r>
    </w:p>
    <w:p w:rsidR="008718F1" w:rsidRPr="008718F1" w:rsidRDefault="008718F1" w:rsidP="008718F1">
      <w:pPr>
        <w:numPr>
          <w:ilvl w:val="2"/>
          <w:numId w:val="33"/>
        </w:numPr>
        <w:shd w:val="clear" w:color="auto" w:fill="FFFFFF"/>
        <w:spacing w:after="0" w:line="240" w:lineRule="auto"/>
        <w:ind w:left="0"/>
        <w:rPr>
          <w:rFonts w:ascii="Palatino Linotype" w:eastAsia="Times New Roman" w:hAnsi="Palatino Linotype" w:cs="Arial"/>
          <w:color w:val="444444"/>
        </w:rPr>
      </w:pPr>
      <w:r w:rsidRPr="008718F1">
        <w:rPr>
          <w:rFonts w:ascii="Palatino Linotype" w:eastAsia="Times New Roman" w:hAnsi="Palatino Linotype" w:cs="Arial"/>
          <w:color w:val="444444"/>
        </w:rPr>
        <w:t>The Policy Committee secretary shall keep accurate minutes of all Policy Committee meetings and forward them to the Region Vice President in a timely manner after the meeting. The Region Vice President will distribute to the Policy Committee members.</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Region IV</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tabs>
          <w:tab w:val="left" w:pos="-1440"/>
          <w:tab w:val="left" w:pos="540"/>
          <w:tab w:val="left" w:pos="1080"/>
          <w:tab w:val="left" w:pos="180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Only state associations who are active in the Region are eligible for nomination. Nominees will have the following qualifications:</w:t>
      </w:r>
    </w:p>
    <w:p w:rsidR="008718F1" w:rsidRPr="008718F1" w:rsidRDefault="008718F1" w:rsidP="008718F1">
      <w:pPr>
        <w:tabs>
          <w:tab w:val="left" w:pos="-1440"/>
          <w:tab w:val="left" w:pos="540"/>
          <w:tab w:val="left" w:pos="1080"/>
          <w:tab w:val="left" w:pos="1440"/>
          <w:tab w:val="left" w:pos="198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(1)</w:t>
      </w:r>
      <w:r w:rsidRPr="008718F1">
        <w:rPr>
          <w:rFonts w:ascii="Palatino Linotype" w:eastAsia="Times New Roman" w:hAnsi="Palatino Linotype" w:cs="Times New Roman"/>
        </w:rPr>
        <w:tab/>
        <w:t>An in-depth understanding of state associations and demonstrated active leadership in the association</w:t>
      </w:r>
    </w:p>
    <w:p w:rsidR="008718F1" w:rsidRPr="008718F1" w:rsidRDefault="008718F1" w:rsidP="008718F1">
      <w:pPr>
        <w:tabs>
          <w:tab w:val="left" w:pos="-1440"/>
          <w:tab w:val="left" w:pos="540"/>
          <w:tab w:val="left" w:pos="1080"/>
          <w:tab w:val="left" w:pos="1440"/>
          <w:tab w:val="left" w:pos="198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(2)</w:t>
      </w:r>
      <w:r w:rsidRPr="008718F1">
        <w:rPr>
          <w:rFonts w:ascii="Palatino Linotype" w:eastAsia="Times New Roman" w:hAnsi="Palatino Linotype" w:cs="Times New Roman"/>
        </w:rPr>
        <w:tab/>
        <w:t>Sustained membership in the ACTE and be a member in good standing.</w:t>
      </w:r>
    </w:p>
    <w:p w:rsidR="008718F1" w:rsidRPr="008718F1" w:rsidRDefault="008718F1" w:rsidP="008718F1">
      <w:pPr>
        <w:tabs>
          <w:tab w:val="left" w:pos="-1440"/>
          <w:tab w:val="left" w:pos="540"/>
          <w:tab w:val="left" w:pos="1080"/>
          <w:tab w:val="left" w:pos="1440"/>
          <w:tab w:val="left" w:pos="198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(3)</w:t>
      </w:r>
      <w:r w:rsidRPr="008718F1">
        <w:rPr>
          <w:rFonts w:ascii="Palatino Linotype" w:eastAsia="Times New Roman" w:hAnsi="Palatino Linotype" w:cs="Times New Roman"/>
        </w:rPr>
        <w:tab/>
        <w:t>Time available to devote to the performance of the duties of Vice President.</w:t>
      </w:r>
    </w:p>
    <w:p w:rsidR="008718F1" w:rsidRPr="008718F1" w:rsidRDefault="008718F1" w:rsidP="008718F1">
      <w:pPr>
        <w:tabs>
          <w:tab w:val="left" w:pos="-1440"/>
          <w:tab w:val="left" w:pos="540"/>
          <w:tab w:val="left" w:pos="1080"/>
          <w:tab w:val="left" w:pos="1440"/>
          <w:tab w:val="left" w:pos="198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(4)</w:t>
      </w:r>
      <w:r w:rsidRPr="008718F1">
        <w:rPr>
          <w:rFonts w:ascii="Palatino Linotype" w:eastAsia="Times New Roman" w:hAnsi="Palatino Linotype" w:cs="Times New Roman"/>
        </w:rPr>
        <w:tab/>
        <w:t>An in-depth understanding of career and technical education.</w:t>
      </w:r>
    </w:p>
    <w:p w:rsidR="008718F1" w:rsidRPr="008718F1" w:rsidRDefault="008718F1" w:rsidP="008718F1">
      <w:pPr>
        <w:tabs>
          <w:tab w:val="left" w:pos="-1440"/>
          <w:tab w:val="left" w:pos="540"/>
          <w:tab w:val="left" w:pos="1080"/>
          <w:tab w:val="left" w:pos="1440"/>
          <w:tab w:val="left" w:pos="1980"/>
        </w:tabs>
        <w:spacing w:after="0" w:line="240" w:lineRule="auto"/>
        <w:ind w:hanging="540"/>
        <w:rPr>
          <w:rFonts w:ascii="Palatino Linotype" w:eastAsia="Times New Roman" w:hAnsi="Palatino Linotype" w:cs="Times New Roman"/>
        </w:rPr>
      </w:pPr>
      <w:r w:rsidRPr="008718F1">
        <w:rPr>
          <w:rFonts w:ascii="Palatino Linotype" w:eastAsia="Times New Roman" w:hAnsi="Palatino Linotype" w:cs="Times New Roman"/>
        </w:rPr>
        <w:t>(5)</w:t>
      </w:r>
      <w:r w:rsidRPr="008718F1">
        <w:rPr>
          <w:rFonts w:ascii="Palatino Linotype" w:eastAsia="Times New Roman" w:hAnsi="Palatino Linotype" w:cs="Times New Roman"/>
        </w:rPr>
        <w:tab/>
        <w:t>A commitment to the ACTE and its entire program.</w:t>
      </w: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b/>
        </w:rPr>
      </w:pPr>
      <w:r w:rsidRPr="008718F1">
        <w:rPr>
          <w:rFonts w:ascii="Palatino Linotype" w:eastAsia="Times New Roman" w:hAnsi="Palatino Linotype" w:cs="Times New Roman"/>
          <w:b/>
        </w:rPr>
        <w:t>Region V</w:t>
      </w:r>
    </w:p>
    <w:p w:rsidR="008718F1" w:rsidRPr="008718F1" w:rsidRDefault="008718F1" w:rsidP="008718F1">
      <w:pPr>
        <w:widowControl w:val="0"/>
        <w:tabs>
          <w:tab w:val="num" w:pos="720"/>
          <w:tab w:val="left" w:pos="1440"/>
        </w:tabs>
        <w:spacing w:after="0" w:line="240" w:lineRule="auto"/>
        <w:ind w:hanging="360"/>
        <w:rPr>
          <w:rFonts w:ascii="Palatino Linotype" w:eastAsia="Calibri" w:hAnsi="Palatino Linotype" w:cs="Times New Roman"/>
          <w:color w:val="000000"/>
        </w:rPr>
      </w:pPr>
      <w:r w:rsidRPr="008718F1">
        <w:rPr>
          <w:rFonts w:ascii="Palatino Linotype" w:eastAsia="Calibri" w:hAnsi="Palatino Linotype" w:cs="Times New Roman"/>
          <w:color w:val="000000"/>
        </w:rPr>
        <w:t>Qualifications</w:t>
      </w:r>
    </w:p>
    <w:p w:rsidR="008718F1" w:rsidRPr="008718F1" w:rsidRDefault="008718F1" w:rsidP="008718F1">
      <w:pPr>
        <w:widowControl w:val="0"/>
        <w:tabs>
          <w:tab w:val="left" w:pos="720"/>
          <w:tab w:val="num" w:pos="1440"/>
        </w:tabs>
        <w:spacing w:after="0" w:line="240" w:lineRule="auto"/>
        <w:ind w:hanging="720"/>
        <w:rPr>
          <w:rFonts w:ascii="Palatino Linotype" w:eastAsia="Calibri" w:hAnsi="Palatino Linotype" w:cs="Times New Roman"/>
          <w:color w:val="000000"/>
        </w:rPr>
      </w:pPr>
      <w:r w:rsidRPr="008718F1">
        <w:rPr>
          <w:rFonts w:ascii="Palatino Linotype" w:eastAsia="Calibri" w:hAnsi="Palatino Linotype" w:cs="Times New Roman"/>
          <w:color w:val="000000"/>
        </w:rPr>
        <w:t>Must have been affiliated, direct, or life member of ACTE the previous five 5-years.</w:t>
      </w:r>
    </w:p>
    <w:p w:rsidR="008718F1" w:rsidRPr="008718F1" w:rsidRDefault="008718F1" w:rsidP="008718F1">
      <w:pPr>
        <w:widowControl w:val="0"/>
        <w:tabs>
          <w:tab w:val="left" w:pos="720"/>
          <w:tab w:val="num" w:pos="1440"/>
        </w:tabs>
        <w:spacing w:after="0" w:line="240" w:lineRule="auto"/>
        <w:ind w:hanging="720"/>
        <w:rPr>
          <w:rFonts w:ascii="Palatino Linotype" w:eastAsia="Calibri" w:hAnsi="Palatino Linotype" w:cs="Times New Roman"/>
          <w:color w:val="000000"/>
        </w:rPr>
      </w:pPr>
      <w:r w:rsidRPr="008718F1">
        <w:rPr>
          <w:rFonts w:ascii="Palatino Linotype" w:eastAsia="Calibri" w:hAnsi="Palatino Linotype" w:cs="Times New Roman"/>
          <w:color w:val="000000"/>
        </w:rPr>
        <w:t>Must have served on an ACTE committee, the Region V Policy Committee, or chaired a Region V standing committee.</w:t>
      </w:r>
    </w:p>
    <w:p w:rsidR="008718F1" w:rsidRPr="008718F1" w:rsidRDefault="008718F1" w:rsidP="008718F1">
      <w:pPr>
        <w:widowControl w:val="0"/>
        <w:tabs>
          <w:tab w:val="left" w:pos="720"/>
          <w:tab w:val="num" w:pos="1440"/>
        </w:tabs>
        <w:spacing w:after="0" w:line="240" w:lineRule="auto"/>
        <w:ind w:hanging="720"/>
        <w:rPr>
          <w:rFonts w:ascii="Palatino Linotype" w:eastAsia="Calibri" w:hAnsi="Palatino Linotype" w:cs="Times New Roman"/>
          <w:color w:val="000000"/>
        </w:rPr>
      </w:pPr>
      <w:r w:rsidRPr="008718F1">
        <w:rPr>
          <w:rFonts w:ascii="Palatino Linotype" w:eastAsia="Calibri" w:hAnsi="Palatino Linotype" w:cs="Times New Roman"/>
          <w:color w:val="000000"/>
        </w:rPr>
        <w:t>Nominees must have an understanding of, and have demonstrated active leadership in, an affiliated association.</w:t>
      </w:r>
    </w:p>
    <w:p w:rsidR="008718F1" w:rsidRPr="008718F1" w:rsidRDefault="008718F1" w:rsidP="008718F1">
      <w:pPr>
        <w:widowControl w:val="0"/>
        <w:tabs>
          <w:tab w:val="left" w:pos="720"/>
          <w:tab w:val="num" w:pos="1440"/>
        </w:tabs>
        <w:spacing w:after="0" w:line="240" w:lineRule="auto"/>
        <w:ind w:hanging="720"/>
        <w:rPr>
          <w:rFonts w:ascii="Palatino Linotype" w:eastAsia="Calibri" w:hAnsi="Palatino Linotype" w:cs="Times New Roman"/>
          <w:color w:val="000000"/>
        </w:rPr>
      </w:pPr>
      <w:r w:rsidRPr="008718F1">
        <w:rPr>
          <w:rFonts w:ascii="Palatino Linotype" w:eastAsia="Calibri" w:hAnsi="Palatino Linotype" w:cs="Times New Roman"/>
          <w:color w:val="000000"/>
        </w:rPr>
        <w:t>Nominees must have an in-depth understanding of Career and Technical Education and a commitment to the ACTE and its entire program.</w:t>
      </w:r>
    </w:p>
    <w:p w:rsidR="008718F1" w:rsidRPr="008718F1" w:rsidRDefault="008718F1" w:rsidP="008718F1">
      <w:pPr>
        <w:widowControl w:val="0"/>
        <w:tabs>
          <w:tab w:val="left" w:pos="720"/>
          <w:tab w:val="num" w:pos="1440"/>
        </w:tabs>
        <w:spacing w:after="0" w:line="240" w:lineRule="auto"/>
        <w:ind w:hanging="720"/>
        <w:rPr>
          <w:rFonts w:ascii="Palatino Linotype" w:eastAsia="Calibri" w:hAnsi="Palatino Linotype" w:cs="Times New Roman"/>
          <w:color w:val="000000"/>
        </w:rPr>
      </w:pPr>
      <w:r w:rsidRPr="008718F1">
        <w:rPr>
          <w:rFonts w:ascii="Palatino Linotype" w:eastAsia="Calibri" w:hAnsi="Palatino Linotype" w:cs="Times New Roman"/>
          <w:color w:val="000000"/>
        </w:rPr>
        <w:t>Nominees must have time available to devote to the performance of duties of the vice president.</w:t>
      </w:r>
    </w:p>
    <w:p w:rsidR="008718F1" w:rsidRPr="008718F1" w:rsidRDefault="008718F1" w:rsidP="008718F1">
      <w:pPr>
        <w:widowControl w:val="0"/>
        <w:tabs>
          <w:tab w:val="left" w:pos="720"/>
        </w:tabs>
        <w:spacing w:after="0" w:line="240" w:lineRule="auto"/>
        <w:rPr>
          <w:rFonts w:ascii="Palatino Linotype" w:eastAsia="Calibri" w:hAnsi="Palatino Linotype" w:cs="Times New Roman"/>
          <w:color w:val="000000"/>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18F1" w:rsidRPr="008718F1" w:rsidRDefault="008718F1" w:rsidP="008718F1">
      <w:pPr>
        <w:spacing w:after="0" w:line="240" w:lineRule="auto"/>
        <w:rPr>
          <w:rFonts w:ascii="Palatino Linotype" w:eastAsia="Times New Roman" w:hAnsi="Palatino Linotype" w:cs="Times New Roman"/>
        </w:rPr>
      </w:pPr>
    </w:p>
    <w:p w:rsidR="0087490C" w:rsidRPr="00E8672B" w:rsidRDefault="0087490C" w:rsidP="00B16AA1">
      <w:pPr>
        <w:pStyle w:val="NoSpacing"/>
        <w:rPr>
          <w:rFonts w:ascii="Palatino Linotype" w:hAnsi="Palatino Linotype" w:cs="Helvetica"/>
          <w:color w:val="FF0000"/>
        </w:rPr>
      </w:pPr>
    </w:p>
    <w:sectPr w:rsidR="0087490C" w:rsidRPr="00E8672B" w:rsidSect="003B4C84">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F2B" w:rsidRDefault="00EF3F2B" w:rsidP="005C68C1">
      <w:pPr>
        <w:spacing w:after="0" w:line="240" w:lineRule="auto"/>
      </w:pPr>
      <w:r>
        <w:separator/>
      </w:r>
    </w:p>
  </w:endnote>
  <w:endnote w:type="continuationSeparator" w:id="0">
    <w:p w:rsidR="00EF3F2B" w:rsidRDefault="00EF3F2B" w:rsidP="005C68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18E3" w:rsidRDefault="009418E3">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ACTE Board of Directors—Board Member Position Description</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944AD9" w:rsidRPr="00944AD9">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C68C1" w:rsidRDefault="005C68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F2B" w:rsidRDefault="00EF3F2B" w:rsidP="005C68C1">
      <w:pPr>
        <w:spacing w:after="0" w:line="240" w:lineRule="auto"/>
      </w:pPr>
      <w:r>
        <w:separator/>
      </w:r>
    </w:p>
  </w:footnote>
  <w:footnote w:type="continuationSeparator" w:id="0">
    <w:p w:rsidR="00EF3F2B" w:rsidRDefault="00EF3F2B" w:rsidP="005C68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74.75pt;height:102pt;visibility:visible;mso-wrap-style:square" o:bullet="t">
        <v:imagedata r:id="rId1" o:title="ACTE logo_2color_White_bkgd"/>
      </v:shape>
    </w:pict>
  </w:numPicBullet>
  <w:abstractNum w:abstractNumId="0">
    <w:nsid w:val="04D75104"/>
    <w:multiLevelType w:val="hybridMultilevel"/>
    <w:tmpl w:val="8B68B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27EB3"/>
    <w:multiLevelType w:val="hybridMultilevel"/>
    <w:tmpl w:val="110C3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84412"/>
    <w:multiLevelType w:val="multilevel"/>
    <w:tmpl w:val="A4666BA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D0C2BE7"/>
    <w:multiLevelType w:val="multilevel"/>
    <w:tmpl w:val="0AB666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D1927BD"/>
    <w:multiLevelType w:val="hybridMultilevel"/>
    <w:tmpl w:val="93C0A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004D81"/>
    <w:multiLevelType w:val="hybridMultilevel"/>
    <w:tmpl w:val="3256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E7F70"/>
    <w:multiLevelType w:val="hybridMultilevel"/>
    <w:tmpl w:val="68B2F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4105A91"/>
    <w:multiLevelType w:val="hybridMultilevel"/>
    <w:tmpl w:val="905A4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0E3DB7"/>
    <w:multiLevelType w:val="hybridMultilevel"/>
    <w:tmpl w:val="96001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C91E80"/>
    <w:multiLevelType w:val="hybridMultilevel"/>
    <w:tmpl w:val="8A4A98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8EB21EE"/>
    <w:multiLevelType w:val="hybridMultilevel"/>
    <w:tmpl w:val="9D78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B0343B"/>
    <w:multiLevelType w:val="hybridMultilevel"/>
    <w:tmpl w:val="FF18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421276"/>
    <w:multiLevelType w:val="hybridMultilevel"/>
    <w:tmpl w:val="C582C324"/>
    <w:lvl w:ilvl="0" w:tplc="EF984000">
      <w:start w:val="1"/>
      <w:numFmt w:val="bullet"/>
      <w:lvlText w:val=""/>
      <w:lvlJc w:val="left"/>
      <w:pPr>
        <w:tabs>
          <w:tab w:val="num" w:pos="720"/>
        </w:tabs>
        <w:ind w:left="720" w:hanging="360"/>
      </w:pPr>
      <w:rPr>
        <w:rFonts w:ascii="Wingdings 2" w:hAnsi="Wingdings 2" w:hint="default"/>
      </w:rPr>
    </w:lvl>
    <w:lvl w:ilvl="1" w:tplc="ABA096AC">
      <w:start w:val="1266"/>
      <w:numFmt w:val="bullet"/>
      <w:lvlText w:val=""/>
      <w:lvlJc w:val="left"/>
      <w:pPr>
        <w:tabs>
          <w:tab w:val="num" w:pos="1440"/>
        </w:tabs>
        <w:ind w:left="1440" w:hanging="360"/>
      </w:pPr>
      <w:rPr>
        <w:rFonts w:ascii="Wingdings 2" w:hAnsi="Wingdings 2" w:hint="default"/>
      </w:rPr>
    </w:lvl>
    <w:lvl w:ilvl="2" w:tplc="B12ECA32" w:tentative="1">
      <w:start w:val="1"/>
      <w:numFmt w:val="bullet"/>
      <w:lvlText w:val=""/>
      <w:lvlJc w:val="left"/>
      <w:pPr>
        <w:tabs>
          <w:tab w:val="num" w:pos="2160"/>
        </w:tabs>
        <w:ind w:left="2160" w:hanging="360"/>
      </w:pPr>
      <w:rPr>
        <w:rFonts w:ascii="Wingdings 2" w:hAnsi="Wingdings 2" w:hint="default"/>
      </w:rPr>
    </w:lvl>
    <w:lvl w:ilvl="3" w:tplc="813C40A6" w:tentative="1">
      <w:start w:val="1"/>
      <w:numFmt w:val="bullet"/>
      <w:lvlText w:val=""/>
      <w:lvlJc w:val="left"/>
      <w:pPr>
        <w:tabs>
          <w:tab w:val="num" w:pos="2880"/>
        </w:tabs>
        <w:ind w:left="2880" w:hanging="360"/>
      </w:pPr>
      <w:rPr>
        <w:rFonts w:ascii="Wingdings 2" w:hAnsi="Wingdings 2" w:hint="default"/>
      </w:rPr>
    </w:lvl>
    <w:lvl w:ilvl="4" w:tplc="B34A9656" w:tentative="1">
      <w:start w:val="1"/>
      <w:numFmt w:val="bullet"/>
      <w:lvlText w:val=""/>
      <w:lvlJc w:val="left"/>
      <w:pPr>
        <w:tabs>
          <w:tab w:val="num" w:pos="3600"/>
        </w:tabs>
        <w:ind w:left="3600" w:hanging="360"/>
      </w:pPr>
      <w:rPr>
        <w:rFonts w:ascii="Wingdings 2" w:hAnsi="Wingdings 2" w:hint="default"/>
      </w:rPr>
    </w:lvl>
    <w:lvl w:ilvl="5" w:tplc="0B54F202" w:tentative="1">
      <w:start w:val="1"/>
      <w:numFmt w:val="bullet"/>
      <w:lvlText w:val=""/>
      <w:lvlJc w:val="left"/>
      <w:pPr>
        <w:tabs>
          <w:tab w:val="num" w:pos="4320"/>
        </w:tabs>
        <w:ind w:left="4320" w:hanging="360"/>
      </w:pPr>
      <w:rPr>
        <w:rFonts w:ascii="Wingdings 2" w:hAnsi="Wingdings 2" w:hint="default"/>
      </w:rPr>
    </w:lvl>
    <w:lvl w:ilvl="6" w:tplc="C2F4A15A" w:tentative="1">
      <w:start w:val="1"/>
      <w:numFmt w:val="bullet"/>
      <w:lvlText w:val=""/>
      <w:lvlJc w:val="left"/>
      <w:pPr>
        <w:tabs>
          <w:tab w:val="num" w:pos="5040"/>
        </w:tabs>
        <w:ind w:left="5040" w:hanging="360"/>
      </w:pPr>
      <w:rPr>
        <w:rFonts w:ascii="Wingdings 2" w:hAnsi="Wingdings 2" w:hint="default"/>
      </w:rPr>
    </w:lvl>
    <w:lvl w:ilvl="7" w:tplc="94DC5FD2" w:tentative="1">
      <w:start w:val="1"/>
      <w:numFmt w:val="bullet"/>
      <w:lvlText w:val=""/>
      <w:lvlJc w:val="left"/>
      <w:pPr>
        <w:tabs>
          <w:tab w:val="num" w:pos="5760"/>
        </w:tabs>
        <w:ind w:left="5760" w:hanging="360"/>
      </w:pPr>
      <w:rPr>
        <w:rFonts w:ascii="Wingdings 2" w:hAnsi="Wingdings 2" w:hint="default"/>
      </w:rPr>
    </w:lvl>
    <w:lvl w:ilvl="8" w:tplc="815C36B8" w:tentative="1">
      <w:start w:val="1"/>
      <w:numFmt w:val="bullet"/>
      <w:lvlText w:val=""/>
      <w:lvlJc w:val="left"/>
      <w:pPr>
        <w:tabs>
          <w:tab w:val="num" w:pos="6480"/>
        </w:tabs>
        <w:ind w:left="6480" w:hanging="360"/>
      </w:pPr>
      <w:rPr>
        <w:rFonts w:ascii="Wingdings 2" w:hAnsi="Wingdings 2" w:hint="default"/>
      </w:rPr>
    </w:lvl>
  </w:abstractNum>
  <w:abstractNum w:abstractNumId="13">
    <w:nsid w:val="21CC54B6"/>
    <w:multiLevelType w:val="hybridMultilevel"/>
    <w:tmpl w:val="018E0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973BB0"/>
    <w:multiLevelType w:val="hybridMultilevel"/>
    <w:tmpl w:val="F8629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4935DF"/>
    <w:multiLevelType w:val="hybridMultilevel"/>
    <w:tmpl w:val="CC7A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15481"/>
    <w:multiLevelType w:val="hybridMultilevel"/>
    <w:tmpl w:val="598C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E65BAF"/>
    <w:multiLevelType w:val="hybridMultilevel"/>
    <w:tmpl w:val="479A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A43A4"/>
    <w:multiLevelType w:val="hybridMultilevel"/>
    <w:tmpl w:val="6DEC87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37421B7D"/>
    <w:multiLevelType w:val="hybridMultilevel"/>
    <w:tmpl w:val="BC244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95576A"/>
    <w:multiLevelType w:val="hybridMultilevel"/>
    <w:tmpl w:val="A6F6D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E7058"/>
    <w:multiLevelType w:val="hybridMultilevel"/>
    <w:tmpl w:val="7D08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45543BD"/>
    <w:multiLevelType w:val="multilevel"/>
    <w:tmpl w:val="FD6A5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66F5610"/>
    <w:multiLevelType w:val="hybridMultilevel"/>
    <w:tmpl w:val="B284FE3C"/>
    <w:lvl w:ilvl="0" w:tplc="04090001">
      <w:start w:val="1"/>
      <w:numFmt w:val="bullet"/>
      <w:lvlText w:val=""/>
      <w:lvlJc w:val="left"/>
      <w:pPr>
        <w:ind w:left="1426"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98D57AA"/>
    <w:multiLevelType w:val="hybridMultilevel"/>
    <w:tmpl w:val="CCDA4074"/>
    <w:lvl w:ilvl="0" w:tplc="FD7E4D24">
      <w:start w:val="1"/>
      <w:numFmt w:val="decimal"/>
      <w:lvlText w:val="%1."/>
      <w:lvlJc w:val="left"/>
      <w:pPr>
        <w:tabs>
          <w:tab w:val="num" w:pos="720"/>
        </w:tabs>
        <w:ind w:left="720" w:hanging="360"/>
      </w:pPr>
    </w:lvl>
    <w:lvl w:ilvl="1" w:tplc="AF249E9C" w:tentative="1">
      <w:start w:val="1"/>
      <w:numFmt w:val="decimal"/>
      <w:lvlText w:val="%2."/>
      <w:lvlJc w:val="left"/>
      <w:pPr>
        <w:tabs>
          <w:tab w:val="num" w:pos="1440"/>
        </w:tabs>
        <w:ind w:left="1440" w:hanging="360"/>
      </w:pPr>
    </w:lvl>
    <w:lvl w:ilvl="2" w:tplc="56D2327A" w:tentative="1">
      <w:start w:val="1"/>
      <w:numFmt w:val="decimal"/>
      <w:lvlText w:val="%3."/>
      <w:lvlJc w:val="left"/>
      <w:pPr>
        <w:tabs>
          <w:tab w:val="num" w:pos="2160"/>
        </w:tabs>
        <w:ind w:left="2160" w:hanging="360"/>
      </w:pPr>
    </w:lvl>
    <w:lvl w:ilvl="3" w:tplc="CC06C10E" w:tentative="1">
      <w:start w:val="1"/>
      <w:numFmt w:val="decimal"/>
      <w:lvlText w:val="%4."/>
      <w:lvlJc w:val="left"/>
      <w:pPr>
        <w:tabs>
          <w:tab w:val="num" w:pos="2880"/>
        </w:tabs>
        <w:ind w:left="2880" w:hanging="360"/>
      </w:pPr>
    </w:lvl>
    <w:lvl w:ilvl="4" w:tplc="C65AFD94" w:tentative="1">
      <w:start w:val="1"/>
      <w:numFmt w:val="decimal"/>
      <w:lvlText w:val="%5."/>
      <w:lvlJc w:val="left"/>
      <w:pPr>
        <w:tabs>
          <w:tab w:val="num" w:pos="3600"/>
        </w:tabs>
        <w:ind w:left="3600" w:hanging="360"/>
      </w:pPr>
    </w:lvl>
    <w:lvl w:ilvl="5" w:tplc="C4D24B6A" w:tentative="1">
      <w:start w:val="1"/>
      <w:numFmt w:val="decimal"/>
      <w:lvlText w:val="%6."/>
      <w:lvlJc w:val="left"/>
      <w:pPr>
        <w:tabs>
          <w:tab w:val="num" w:pos="4320"/>
        </w:tabs>
        <w:ind w:left="4320" w:hanging="360"/>
      </w:pPr>
    </w:lvl>
    <w:lvl w:ilvl="6" w:tplc="96662EAA" w:tentative="1">
      <w:start w:val="1"/>
      <w:numFmt w:val="decimal"/>
      <w:lvlText w:val="%7."/>
      <w:lvlJc w:val="left"/>
      <w:pPr>
        <w:tabs>
          <w:tab w:val="num" w:pos="5040"/>
        </w:tabs>
        <w:ind w:left="5040" w:hanging="360"/>
      </w:pPr>
    </w:lvl>
    <w:lvl w:ilvl="7" w:tplc="7CDA4A5E" w:tentative="1">
      <w:start w:val="1"/>
      <w:numFmt w:val="decimal"/>
      <w:lvlText w:val="%8."/>
      <w:lvlJc w:val="left"/>
      <w:pPr>
        <w:tabs>
          <w:tab w:val="num" w:pos="5760"/>
        </w:tabs>
        <w:ind w:left="5760" w:hanging="360"/>
      </w:pPr>
    </w:lvl>
    <w:lvl w:ilvl="8" w:tplc="913402BC" w:tentative="1">
      <w:start w:val="1"/>
      <w:numFmt w:val="decimal"/>
      <w:lvlText w:val="%9."/>
      <w:lvlJc w:val="left"/>
      <w:pPr>
        <w:tabs>
          <w:tab w:val="num" w:pos="6480"/>
        </w:tabs>
        <w:ind w:left="6480" w:hanging="360"/>
      </w:pPr>
    </w:lvl>
  </w:abstractNum>
  <w:abstractNum w:abstractNumId="25">
    <w:nsid w:val="4B442A4A"/>
    <w:multiLevelType w:val="multilevel"/>
    <w:tmpl w:val="47D2BC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7006C62"/>
    <w:multiLevelType w:val="hybridMultilevel"/>
    <w:tmpl w:val="67F8F7A4"/>
    <w:lvl w:ilvl="0" w:tplc="F2F66C4A">
      <w:start w:val="2"/>
      <w:numFmt w:val="upperLetter"/>
      <w:lvlText w:val="%1."/>
      <w:lvlJc w:val="left"/>
      <w:pPr>
        <w:tabs>
          <w:tab w:val="num" w:pos="720"/>
        </w:tabs>
        <w:ind w:left="720" w:hanging="360"/>
      </w:pPr>
    </w:lvl>
    <w:lvl w:ilvl="1" w:tplc="DD06D6BE">
      <w:start w:val="1"/>
      <w:numFmt w:val="decimal"/>
      <w:lvlText w:val="%2."/>
      <w:lvlJc w:val="left"/>
      <w:pPr>
        <w:tabs>
          <w:tab w:val="num" w:pos="1440"/>
        </w:tabs>
        <w:ind w:left="1440" w:hanging="360"/>
      </w:pPr>
    </w:lvl>
    <w:lvl w:ilvl="2" w:tplc="BC0CB4B8">
      <w:start w:val="1"/>
      <w:numFmt w:val="decimal"/>
      <w:lvlText w:val="%3."/>
      <w:lvlJc w:val="left"/>
      <w:pPr>
        <w:tabs>
          <w:tab w:val="num" w:pos="2160"/>
        </w:tabs>
        <w:ind w:left="2160" w:hanging="360"/>
      </w:pPr>
    </w:lvl>
    <w:lvl w:ilvl="3" w:tplc="914A5DEE">
      <w:start w:val="1"/>
      <w:numFmt w:val="decimal"/>
      <w:lvlText w:val="%4."/>
      <w:lvlJc w:val="left"/>
      <w:pPr>
        <w:tabs>
          <w:tab w:val="num" w:pos="2880"/>
        </w:tabs>
        <w:ind w:left="2880" w:hanging="360"/>
      </w:pPr>
    </w:lvl>
    <w:lvl w:ilvl="4" w:tplc="E75C75BA">
      <w:start w:val="1"/>
      <w:numFmt w:val="decimal"/>
      <w:lvlText w:val="%5."/>
      <w:lvlJc w:val="left"/>
      <w:pPr>
        <w:tabs>
          <w:tab w:val="num" w:pos="3600"/>
        </w:tabs>
        <w:ind w:left="3600" w:hanging="360"/>
      </w:pPr>
    </w:lvl>
    <w:lvl w:ilvl="5" w:tplc="CEEE2E78">
      <w:start w:val="1"/>
      <w:numFmt w:val="decimal"/>
      <w:lvlText w:val="%6."/>
      <w:lvlJc w:val="left"/>
      <w:pPr>
        <w:tabs>
          <w:tab w:val="num" w:pos="4320"/>
        </w:tabs>
        <w:ind w:left="4320" w:hanging="360"/>
      </w:pPr>
    </w:lvl>
    <w:lvl w:ilvl="6" w:tplc="0FD6CEB0">
      <w:start w:val="1"/>
      <w:numFmt w:val="decimal"/>
      <w:lvlText w:val="%7."/>
      <w:lvlJc w:val="left"/>
      <w:pPr>
        <w:tabs>
          <w:tab w:val="num" w:pos="5040"/>
        </w:tabs>
        <w:ind w:left="5040" w:hanging="360"/>
      </w:pPr>
    </w:lvl>
    <w:lvl w:ilvl="7" w:tplc="CC1E349A">
      <w:start w:val="1"/>
      <w:numFmt w:val="decimal"/>
      <w:lvlText w:val="%8."/>
      <w:lvlJc w:val="left"/>
      <w:pPr>
        <w:tabs>
          <w:tab w:val="num" w:pos="5760"/>
        </w:tabs>
        <w:ind w:left="5760" w:hanging="360"/>
      </w:pPr>
    </w:lvl>
    <w:lvl w:ilvl="8" w:tplc="810AC51A">
      <w:start w:val="1"/>
      <w:numFmt w:val="decimal"/>
      <w:lvlText w:val="%9."/>
      <w:lvlJc w:val="left"/>
      <w:pPr>
        <w:tabs>
          <w:tab w:val="num" w:pos="6480"/>
        </w:tabs>
        <w:ind w:left="6480" w:hanging="360"/>
      </w:pPr>
    </w:lvl>
  </w:abstractNum>
  <w:abstractNum w:abstractNumId="27">
    <w:nsid w:val="5DDB64B8"/>
    <w:multiLevelType w:val="hybridMultilevel"/>
    <w:tmpl w:val="772E7D34"/>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8">
    <w:nsid w:val="5ED26829"/>
    <w:multiLevelType w:val="hybridMultilevel"/>
    <w:tmpl w:val="ACAE0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672556C2"/>
    <w:multiLevelType w:val="hybridMultilevel"/>
    <w:tmpl w:val="5316E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CB0D69"/>
    <w:multiLevelType w:val="hybridMultilevel"/>
    <w:tmpl w:val="C3FAD8E2"/>
    <w:lvl w:ilvl="0" w:tplc="207CA78A">
      <w:numFmt w:val="bullet"/>
      <w:lvlText w:val="-"/>
      <w:lvlJc w:val="left"/>
      <w:pPr>
        <w:ind w:left="720" w:hanging="360"/>
      </w:pPr>
      <w:rPr>
        <w:rFonts w:ascii="Palatino Linotype" w:eastAsiaTheme="minorHAns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6D32D2"/>
    <w:multiLevelType w:val="multilevel"/>
    <w:tmpl w:val="B9F2273A"/>
    <w:lvl w:ilvl="0">
      <w:start w:val="1"/>
      <w:numFmt w:val="lowerRoman"/>
      <w:lvlText w:val="%1."/>
      <w:lvlJc w:val="right"/>
      <w:pPr>
        <w:tabs>
          <w:tab w:val="num" w:pos="1800"/>
        </w:tabs>
        <w:ind w:left="1800" w:hanging="360"/>
      </w:pPr>
    </w:lvl>
    <w:lvl w:ilvl="1" w:tentative="1">
      <w:start w:val="1"/>
      <w:numFmt w:val="lowerRoman"/>
      <w:lvlText w:val="%2."/>
      <w:lvlJc w:val="right"/>
      <w:pPr>
        <w:tabs>
          <w:tab w:val="num" w:pos="2520"/>
        </w:tabs>
        <w:ind w:left="2520" w:hanging="360"/>
      </w:pPr>
    </w:lvl>
    <w:lvl w:ilvl="2" w:tentative="1">
      <w:start w:val="1"/>
      <w:numFmt w:val="lowerRoman"/>
      <w:lvlText w:val="%3."/>
      <w:lvlJc w:val="right"/>
      <w:pPr>
        <w:tabs>
          <w:tab w:val="num" w:pos="3240"/>
        </w:tabs>
        <w:ind w:left="3240" w:hanging="360"/>
      </w:pPr>
    </w:lvl>
    <w:lvl w:ilvl="3" w:tentative="1">
      <w:start w:val="1"/>
      <w:numFmt w:val="lowerRoman"/>
      <w:lvlText w:val="%4."/>
      <w:lvlJc w:val="right"/>
      <w:pPr>
        <w:tabs>
          <w:tab w:val="num" w:pos="3960"/>
        </w:tabs>
        <w:ind w:left="3960" w:hanging="360"/>
      </w:pPr>
    </w:lvl>
    <w:lvl w:ilvl="4" w:tentative="1">
      <w:start w:val="1"/>
      <w:numFmt w:val="lowerRoman"/>
      <w:lvlText w:val="%5."/>
      <w:lvlJc w:val="right"/>
      <w:pPr>
        <w:tabs>
          <w:tab w:val="num" w:pos="4680"/>
        </w:tabs>
        <w:ind w:left="4680" w:hanging="360"/>
      </w:pPr>
    </w:lvl>
    <w:lvl w:ilvl="5" w:tentative="1">
      <w:start w:val="1"/>
      <w:numFmt w:val="lowerRoman"/>
      <w:lvlText w:val="%6."/>
      <w:lvlJc w:val="right"/>
      <w:pPr>
        <w:tabs>
          <w:tab w:val="num" w:pos="5400"/>
        </w:tabs>
        <w:ind w:left="5400" w:hanging="360"/>
      </w:pPr>
    </w:lvl>
    <w:lvl w:ilvl="6" w:tentative="1">
      <w:start w:val="1"/>
      <w:numFmt w:val="lowerRoman"/>
      <w:lvlText w:val="%7."/>
      <w:lvlJc w:val="right"/>
      <w:pPr>
        <w:tabs>
          <w:tab w:val="num" w:pos="6120"/>
        </w:tabs>
        <w:ind w:left="6120" w:hanging="360"/>
      </w:pPr>
    </w:lvl>
    <w:lvl w:ilvl="7" w:tentative="1">
      <w:start w:val="1"/>
      <w:numFmt w:val="lowerRoman"/>
      <w:lvlText w:val="%8."/>
      <w:lvlJc w:val="right"/>
      <w:pPr>
        <w:tabs>
          <w:tab w:val="num" w:pos="6840"/>
        </w:tabs>
        <w:ind w:left="6840" w:hanging="360"/>
      </w:pPr>
    </w:lvl>
    <w:lvl w:ilvl="8" w:tentative="1">
      <w:start w:val="1"/>
      <w:numFmt w:val="lowerRoman"/>
      <w:lvlText w:val="%9."/>
      <w:lvlJc w:val="right"/>
      <w:pPr>
        <w:tabs>
          <w:tab w:val="num" w:pos="7560"/>
        </w:tabs>
        <w:ind w:left="7560" w:hanging="360"/>
      </w:pPr>
    </w:lvl>
  </w:abstractNum>
  <w:abstractNum w:abstractNumId="32">
    <w:nsid w:val="7B4961CD"/>
    <w:multiLevelType w:val="hybridMultilevel"/>
    <w:tmpl w:val="9CB8BAC2"/>
    <w:lvl w:ilvl="0" w:tplc="3D46F182">
      <w:start w:val="1"/>
      <w:numFmt w:val="bullet"/>
      <w:lvlText w:val=""/>
      <w:lvlPicBulletId w:val="0"/>
      <w:lvlJc w:val="left"/>
      <w:pPr>
        <w:tabs>
          <w:tab w:val="num" w:pos="630"/>
        </w:tabs>
        <w:ind w:left="630" w:hanging="360"/>
      </w:pPr>
      <w:rPr>
        <w:rFonts w:ascii="Symbol" w:hAnsi="Symbol" w:hint="default"/>
      </w:rPr>
    </w:lvl>
    <w:lvl w:ilvl="1" w:tplc="95F0BF06" w:tentative="1">
      <w:start w:val="1"/>
      <w:numFmt w:val="bullet"/>
      <w:lvlText w:val=""/>
      <w:lvlJc w:val="left"/>
      <w:pPr>
        <w:tabs>
          <w:tab w:val="num" w:pos="1350"/>
        </w:tabs>
        <w:ind w:left="1350" w:hanging="360"/>
      </w:pPr>
      <w:rPr>
        <w:rFonts w:ascii="Symbol" w:hAnsi="Symbol" w:hint="default"/>
      </w:rPr>
    </w:lvl>
    <w:lvl w:ilvl="2" w:tplc="CD305372" w:tentative="1">
      <w:start w:val="1"/>
      <w:numFmt w:val="bullet"/>
      <w:lvlText w:val=""/>
      <w:lvlJc w:val="left"/>
      <w:pPr>
        <w:tabs>
          <w:tab w:val="num" w:pos="2070"/>
        </w:tabs>
        <w:ind w:left="2070" w:hanging="360"/>
      </w:pPr>
      <w:rPr>
        <w:rFonts w:ascii="Symbol" w:hAnsi="Symbol" w:hint="default"/>
      </w:rPr>
    </w:lvl>
    <w:lvl w:ilvl="3" w:tplc="AE2C43E4" w:tentative="1">
      <w:start w:val="1"/>
      <w:numFmt w:val="bullet"/>
      <w:lvlText w:val=""/>
      <w:lvlJc w:val="left"/>
      <w:pPr>
        <w:tabs>
          <w:tab w:val="num" w:pos="2790"/>
        </w:tabs>
        <w:ind w:left="2790" w:hanging="360"/>
      </w:pPr>
      <w:rPr>
        <w:rFonts w:ascii="Symbol" w:hAnsi="Symbol" w:hint="default"/>
      </w:rPr>
    </w:lvl>
    <w:lvl w:ilvl="4" w:tplc="E6200BFE" w:tentative="1">
      <w:start w:val="1"/>
      <w:numFmt w:val="bullet"/>
      <w:lvlText w:val=""/>
      <w:lvlJc w:val="left"/>
      <w:pPr>
        <w:tabs>
          <w:tab w:val="num" w:pos="3510"/>
        </w:tabs>
        <w:ind w:left="3510" w:hanging="360"/>
      </w:pPr>
      <w:rPr>
        <w:rFonts w:ascii="Symbol" w:hAnsi="Symbol" w:hint="default"/>
      </w:rPr>
    </w:lvl>
    <w:lvl w:ilvl="5" w:tplc="890AE6DA" w:tentative="1">
      <w:start w:val="1"/>
      <w:numFmt w:val="bullet"/>
      <w:lvlText w:val=""/>
      <w:lvlJc w:val="left"/>
      <w:pPr>
        <w:tabs>
          <w:tab w:val="num" w:pos="4230"/>
        </w:tabs>
        <w:ind w:left="4230" w:hanging="360"/>
      </w:pPr>
      <w:rPr>
        <w:rFonts w:ascii="Symbol" w:hAnsi="Symbol" w:hint="default"/>
      </w:rPr>
    </w:lvl>
    <w:lvl w:ilvl="6" w:tplc="FC14361A" w:tentative="1">
      <w:start w:val="1"/>
      <w:numFmt w:val="bullet"/>
      <w:lvlText w:val=""/>
      <w:lvlJc w:val="left"/>
      <w:pPr>
        <w:tabs>
          <w:tab w:val="num" w:pos="4950"/>
        </w:tabs>
        <w:ind w:left="4950" w:hanging="360"/>
      </w:pPr>
      <w:rPr>
        <w:rFonts w:ascii="Symbol" w:hAnsi="Symbol" w:hint="default"/>
      </w:rPr>
    </w:lvl>
    <w:lvl w:ilvl="7" w:tplc="F7087CD6" w:tentative="1">
      <w:start w:val="1"/>
      <w:numFmt w:val="bullet"/>
      <w:lvlText w:val=""/>
      <w:lvlJc w:val="left"/>
      <w:pPr>
        <w:tabs>
          <w:tab w:val="num" w:pos="5670"/>
        </w:tabs>
        <w:ind w:left="5670" w:hanging="360"/>
      </w:pPr>
      <w:rPr>
        <w:rFonts w:ascii="Symbol" w:hAnsi="Symbol" w:hint="default"/>
      </w:rPr>
    </w:lvl>
    <w:lvl w:ilvl="8" w:tplc="B6243C58" w:tentative="1">
      <w:start w:val="1"/>
      <w:numFmt w:val="bullet"/>
      <w:lvlText w:val=""/>
      <w:lvlJc w:val="left"/>
      <w:pPr>
        <w:tabs>
          <w:tab w:val="num" w:pos="6390"/>
        </w:tabs>
        <w:ind w:left="6390" w:hanging="360"/>
      </w:pPr>
      <w:rPr>
        <w:rFonts w:ascii="Symbol" w:hAnsi="Symbol" w:hint="default"/>
      </w:rPr>
    </w:lvl>
  </w:abstractNum>
  <w:abstractNum w:abstractNumId="33">
    <w:nsid w:val="7B4D04B6"/>
    <w:multiLevelType w:val="hybridMultilevel"/>
    <w:tmpl w:val="A5482C84"/>
    <w:lvl w:ilvl="0" w:tplc="E778716E">
      <w:start w:val="1"/>
      <w:numFmt w:val="upperRoman"/>
      <w:lvlText w:val="%1."/>
      <w:lvlJc w:val="left"/>
      <w:pPr>
        <w:ind w:left="1080" w:hanging="720"/>
      </w:pPr>
      <w:rPr>
        <w:rFonts w:hint="default"/>
        <w:b/>
      </w:rPr>
    </w:lvl>
    <w:lvl w:ilvl="1" w:tplc="B13E485E">
      <w:start w:val="1"/>
      <w:numFmt w:val="upperLetter"/>
      <w:lvlText w:val="%2."/>
      <w:lvlJc w:val="right"/>
      <w:pPr>
        <w:ind w:left="1440" w:hanging="360"/>
      </w:pPr>
      <w:rPr>
        <w:rFonts w:hint="default"/>
        <w:b w:val="0"/>
      </w:rPr>
    </w:lvl>
    <w:lvl w:ilvl="2" w:tplc="4B74160A">
      <w:start w:val="1"/>
      <w:numFmt w:val="decimal"/>
      <w:lvlText w:val="%3."/>
      <w:lvlJc w:val="right"/>
      <w:pPr>
        <w:ind w:left="2160" w:hanging="180"/>
      </w:pPr>
      <w:rPr>
        <w:rFonts w:hint="default"/>
        <w:b w:val="0"/>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EB468E"/>
    <w:multiLevelType w:val="hybridMultilevel"/>
    <w:tmpl w:val="CE32DBCA"/>
    <w:lvl w:ilvl="0" w:tplc="6EA8B6F8">
      <w:start w:val="1"/>
      <w:numFmt w:val="decimal"/>
      <w:lvlText w:val="%1."/>
      <w:lvlJc w:val="left"/>
      <w:pPr>
        <w:tabs>
          <w:tab w:val="num" w:pos="720"/>
        </w:tabs>
        <w:ind w:left="720" w:hanging="360"/>
      </w:pPr>
    </w:lvl>
    <w:lvl w:ilvl="1" w:tplc="F45AB89C">
      <w:start w:val="1"/>
      <w:numFmt w:val="decimal"/>
      <w:lvlText w:val="%2."/>
      <w:lvlJc w:val="left"/>
      <w:pPr>
        <w:tabs>
          <w:tab w:val="num" w:pos="1440"/>
        </w:tabs>
        <w:ind w:left="1440" w:hanging="360"/>
      </w:pPr>
    </w:lvl>
    <w:lvl w:ilvl="2" w:tplc="D522F096">
      <w:start w:val="1"/>
      <w:numFmt w:val="decimal"/>
      <w:lvlText w:val="%3."/>
      <w:lvlJc w:val="left"/>
      <w:pPr>
        <w:tabs>
          <w:tab w:val="num" w:pos="2160"/>
        </w:tabs>
        <w:ind w:left="2160" w:hanging="360"/>
      </w:pPr>
    </w:lvl>
    <w:lvl w:ilvl="3" w:tplc="5FB412CE">
      <w:start w:val="1"/>
      <w:numFmt w:val="decimal"/>
      <w:lvlText w:val="%4."/>
      <w:lvlJc w:val="left"/>
      <w:pPr>
        <w:tabs>
          <w:tab w:val="num" w:pos="2880"/>
        </w:tabs>
        <w:ind w:left="2880" w:hanging="360"/>
      </w:pPr>
    </w:lvl>
    <w:lvl w:ilvl="4" w:tplc="D8AE0D8A">
      <w:start w:val="1"/>
      <w:numFmt w:val="decimal"/>
      <w:lvlText w:val="%5."/>
      <w:lvlJc w:val="left"/>
      <w:pPr>
        <w:tabs>
          <w:tab w:val="num" w:pos="3600"/>
        </w:tabs>
        <w:ind w:left="3600" w:hanging="360"/>
      </w:pPr>
    </w:lvl>
    <w:lvl w:ilvl="5" w:tplc="BF1E567E">
      <w:start w:val="1"/>
      <w:numFmt w:val="decimal"/>
      <w:lvlText w:val="%6."/>
      <w:lvlJc w:val="left"/>
      <w:pPr>
        <w:tabs>
          <w:tab w:val="num" w:pos="4320"/>
        </w:tabs>
        <w:ind w:left="4320" w:hanging="360"/>
      </w:pPr>
    </w:lvl>
    <w:lvl w:ilvl="6" w:tplc="813EAC4E">
      <w:start w:val="1"/>
      <w:numFmt w:val="decimal"/>
      <w:lvlText w:val="%7."/>
      <w:lvlJc w:val="left"/>
      <w:pPr>
        <w:tabs>
          <w:tab w:val="num" w:pos="5040"/>
        </w:tabs>
        <w:ind w:left="5040" w:hanging="360"/>
      </w:pPr>
    </w:lvl>
    <w:lvl w:ilvl="7" w:tplc="DCA0A1BA">
      <w:start w:val="1"/>
      <w:numFmt w:val="decimal"/>
      <w:lvlText w:val="%8."/>
      <w:lvlJc w:val="left"/>
      <w:pPr>
        <w:tabs>
          <w:tab w:val="num" w:pos="5760"/>
        </w:tabs>
        <w:ind w:left="5760" w:hanging="360"/>
      </w:pPr>
    </w:lvl>
    <w:lvl w:ilvl="8" w:tplc="090A0F46">
      <w:start w:val="1"/>
      <w:numFmt w:val="decimal"/>
      <w:lvlText w:val="%9."/>
      <w:lvlJc w:val="left"/>
      <w:pPr>
        <w:tabs>
          <w:tab w:val="num" w:pos="6480"/>
        </w:tabs>
        <w:ind w:left="6480" w:hanging="360"/>
      </w:pPr>
    </w:lvl>
  </w:abstractNum>
  <w:abstractNum w:abstractNumId="35">
    <w:nsid w:val="7C4D71F3"/>
    <w:multiLevelType w:val="hybridMultilevel"/>
    <w:tmpl w:val="A69C5B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C790A71"/>
    <w:multiLevelType w:val="hybridMultilevel"/>
    <w:tmpl w:val="96968014"/>
    <w:lvl w:ilvl="0" w:tplc="11FA0214">
      <w:start w:val="1"/>
      <w:numFmt w:val="bullet"/>
      <w:lvlText w:val=""/>
      <w:lvlJc w:val="left"/>
      <w:pPr>
        <w:tabs>
          <w:tab w:val="num" w:pos="720"/>
        </w:tabs>
        <w:ind w:left="720" w:hanging="360"/>
      </w:pPr>
      <w:rPr>
        <w:rFonts w:ascii="Wingdings 2" w:hAnsi="Wingdings 2" w:hint="default"/>
      </w:rPr>
    </w:lvl>
    <w:lvl w:ilvl="1" w:tplc="F034BF24">
      <w:start w:val="1266"/>
      <w:numFmt w:val="bullet"/>
      <w:lvlText w:val=""/>
      <w:lvlJc w:val="left"/>
      <w:pPr>
        <w:tabs>
          <w:tab w:val="num" w:pos="1440"/>
        </w:tabs>
        <w:ind w:left="1440" w:hanging="360"/>
      </w:pPr>
      <w:rPr>
        <w:rFonts w:ascii="Wingdings 2" w:hAnsi="Wingdings 2" w:hint="default"/>
      </w:rPr>
    </w:lvl>
    <w:lvl w:ilvl="2" w:tplc="832CA2F2" w:tentative="1">
      <w:start w:val="1"/>
      <w:numFmt w:val="bullet"/>
      <w:lvlText w:val=""/>
      <w:lvlJc w:val="left"/>
      <w:pPr>
        <w:tabs>
          <w:tab w:val="num" w:pos="2160"/>
        </w:tabs>
        <w:ind w:left="2160" w:hanging="360"/>
      </w:pPr>
      <w:rPr>
        <w:rFonts w:ascii="Wingdings 2" w:hAnsi="Wingdings 2" w:hint="default"/>
      </w:rPr>
    </w:lvl>
    <w:lvl w:ilvl="3" w:tplc="A8A0A3E6" w:tentative="1">
      <w:start w:val="1"/>
      <w:numFmt w:val="bullet"/>
      <w:lvlText w:val=""/>
      <w:lvlJc w:val="left"/>
      <w:pPr>
        <w:tabs>
          <w:tab w:val="num" w:pos="2880"/>
        </w:tabs>
        <w:ind w:left="2880" w:hanging="360"/>
      </w:pPr>
      <w:rPr>
        <w:rFonts w:ascii="Wingdings 2" w:hAnsi="Wingdings 2" w:hint="default"/>
      </w:rPr>
    </w:lvl>
    <w:lvl w:ilvl="4" w:tplc="2A94B8D8" w:tentative="1">
      <w:start w:val="1"/>
      <w:numFmt w:val="bullet"/>
      <w:lvlText w:val=""/>
      <w:lvlJc w:val="left"/>
      <w:pPr>
        <w:tabs>
          <w:tab w:val="num" w:pos="3600"/>
        </w:tabs>
        <w:ind w:left="3600" w:hanging="360"/>
      </w:pPr>
      <w:rPr>
        <w:rFonts w:ascii="Wingdings 2" w:hAnsi="Wingdings 2" w:hint="default"/>
      </w:rPr>
    </w:lvl>
    <w:lvl w:ilvl="5" w:tplc="E1C6F7EA" w:tentative="1">
      <w:start w:val="1"/>
      <w:numFmt w:val="bullet"/>
      <w:lvlText w:val=""/>
      <w:lvlJc w:val="left"/>
      <w:pPr>
        <w:tabs>
          <w:tab w:val="num" w:pos="4320"/>
        </w:tabs>
        <w:ind w:left="4320" w:hanging="360"/>
      </w:pPr>
      <w:rPr>
        <w:rFonts w:ascii="Wingdings 2" w:hAnsi="Wingdings 2" w:hint="default"/>
      </w:rPr>
    </w:lvl>
    <w:lvl w:ilvl="6" w:tplc="4D6A4318" w:tentative="1">
      <w:start w:val="1"/>
      <w:numFmt w:val="bullet"/>
      <w:lvlText w:val=""/>
      <w:lvlJc w:val="left"/>
      <w:pPr>
        <w:tabs>
          <w:tab w:val="num" w:pos="5040"/>
        </w:tabs>
        <w:ind w:left="5040" w:hanging="360"/>
      </w:pPr>
      <w:rPr>
        <w:rFonts w:ascii="Wingdings 2" w:hAnsi="Wingdings 2" w:hint="default"/>
      </w:rPr>
    </w:lvl>
    <w:lvl w:ilvl="7" w:tplc="7C96192A" w:tentative="1">
      <w:start w:val="1"/>
      <w:numFmt w:val="bullet"/>
      <w:lvlText w:val=""/>
      <w:lvlJc w:val="left"/>
      <w:pPr>
        <w:tabs>
          <w:tab w:val="num" w:pos="5760"/>
        </w:tabs>
        <w:ind w:left="5760" w:hanging="360"/>
      </w:pPr>
      <w:rPr>
        <w:rFonts w:ascii="Wingdings 2" w:hAnsi="Wingdings 2" w:hint="default"/>
      </w:rPr>
    </w:lvl>
    <w:lvl w:ilvl="8" w:tplc="A9A4AA3A" w:tentative="1">
      <w:start w:val="1"/>
      <w:numFmt w:val="bullet"/>
      <w:lvlText w:val=""/>
      <w:lvlJc w:val="left"/>
      <w:pPr>
        <w:tabs>
          <w:tab w:val="num" w:pos="6480"/>
        </w:tabs>
        <w:ind w:left="6480" w:hanging="360"/>
      </w:pPr>
      <w:rPr>
        <w:rFonts w:ascii="Wingdings 2" w:hAnsi="Wingdings 2" w:hint="default"/>
      </w:rPr>
    </w:lvl>
  </w:abstractNum>
  <w:num w:numId="1">
    <w:abstractNumId w:val="17"/>
  </w:num>
  <w:num w:numId="2">
    <w:abstractNumId w:val="21"/>
  </w:num>
  <w:num w:numId="3">
    <w:abstractNumId w:val="29"/>
  </w:num>
  <w:num w:numId="4">
    <w:abstractNumId w:val="35"/>
  </w:num>
  <w:num w:numId="5">
    <w:abstractNumId w:val="14"/>
  </w:num>
  <w:num w:numId="6">
    <w:abstractNumId w:val="9"/>
  </w:num>
  <w:num w:numId="7">
    <w:abstractNumId w:val="0"/>
  </w:num>
  <w:num w:numId="8">
    <w:abstractNumId w:val="32"/>
  </w:num>
  <w:num w:numId="9">
    <w:abstractNumId w:val="15"/>
  </w:num>
  <w:num w:numId="10">
    <w:abstractNumId w:val="11"/>
  </w:num>
  <w:num w:numId="11">
    <w:abstractNumId w:val="19"/>
  </w:num>
  <w:num w:numId="12">
    <w:abstractNumId w:val="5"/>
  </w:num>
  <w:num w:numId="13">
    <w:abstractNumId w:val="10"/>
  </w:num>
  <w:num w:numId="14">
    <w:abstractNumId w:val="7"/>
  </w:num>
  <w:num w:numId="15">
    <w:abstractNumId w:val="20"/>
  </w:num>
  <w:num w:numId="16">
    <w:abstractNumId w:val="8"/>
  </w:num>
  <w:num w:numId="1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12"/>
  </w:num>
  <w:num w:numId="24">
    <w:abstractNumId w:val="36"/>
  </w:num>
  <w:num w:numId="25">
    <w:abstractNumId w:val="30"/>
  </w:num>
  <w:num w:numId="26">
    <w:abstractNumId w:val="16"/>
  </w:num>
  <w:num w:numId="2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
  </w:num>
  <w:num w:numId="32">
    <w:abstractNumId w:val="33"/>
  </w:num>
  <w:num w:numId="33">
    <w:abstractNumId w:val="2"/>
  </w:num>
  <w:num w:numId="34">
    <w:abstractNumId w:val="31"/>
  </w:num>
  <w:num w:numId="35">
    <w:abstractNumId w:val="22"/>
  </w:num>
  <w:num w:numId="36">
    <w:abstractNumId w:val="25"/>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90C"/>
    <w:rsid w:val="00021629"/>
    <w:rsid w:val="000258E0"/>
    <w:rsid w:val="000C7813"/>
    <w:rsid w:val="000F259F"/>
    <w:rsid w:val="00171F20"/>
    <w:rsid w:val="001E3F32"/>
    <w:rsid w:val="00210BE6"/>
    <w:rsid w:val="00213103"/>
    <w:rsid w:val="00213C00"/>
    <w:rsid w:val="00226BFA"/>
    <w:rsid w:val="002A3561"/>
    <w:rsid w:val="00315F9F"/>
    <w:rsid w:val="00354A4D"/>
    <w:rsid w:val="003B4C84"/>
    <w:rsid w:val="003D3D63"/>
    <w:rsid w:val="00405FF3"/>
    <w:rsid w:val="00411002"/>
    <w:rsid w:val="0047605E"/>
    <w:rsid w:val="004F04B7"/>
    <w:rsid w:val="00511144"/>
    <w:rsid w:val="00550312"/>
    <w:rsid w:val="005C68C1"/>
    <w:rsid w:val="005E424A"/>
    <w:rsid w:val="00683271"/>
    <w:rsid w:val="00721299"/>
    <w:rsid w:val="00736A58"/>
    <w:rsid w:val="00761B97"/>
    <w:rsid w:val="007663B5"/>
    <w:rsid w:val="00776DF5"/>
    <w:rsid w:val="007B2728"/>
    <w:rsid w:val="0082186D"/>
    <w:rsid w:val="008718F1"/>
    <w:rsid w:val="0087490C"/>
    <w:rsid w:val="009418E3"/>
    <w:rsid w:val="00944AD9"/>
    <w:rsid w:val="00973F09"/>
    <w:rsid w:val="00A5513A"/>
    <w:rsid w:val="00A66CC0"/>
    <w:rsid w:val="00AC3C57"/>
    <w:rsid w:val="00B16AA1"/>
    <w:rsid w:val="00B34C8F"/>
    <w:rsid w:val="00B861AB"/>
    <w:rsid w:val="00B97D5D"/>
    <w:rsid w:val="00BF5589"/>
    <w:rsid w:val="00BF71F9"/>
    <w:rsid w:val="00BF72D8"/>
    <w:rsid w:val="00CC45F7"/>
    <w:rsid w:val="00CE7D91"/>
    <w:rsid w:val="00D200A4"/>
    <w:rsid w:val="00D25E7D"/>
    <w:rsid w:val="00DA48E4"/>
    <w:rsid w:val="00E54A11"/>
    <w:rsid w:val="00E8672B"/>
    <w:rsid w:val="00ED72F7"/>
    <w:rsid w:val="00EF22AC"/>
    <w:rsid w:val="00EF3F2B"/>
    <w:rsid w:val="00F75B28"/>
    <w:rsid w:val="00F82DEA"/>
    <w:rsid w:val="00FB5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 w:type="table" w:styleId="TableGrid">
    <w:name w:val="Table Grid"/>
    <w:basedOn w:val="TableNormal"/>
    <w:uiPriority w:val="59"/>
    <w:rsid w:val="00550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16AA1"/>
    <w:pPr>
      <w:spacing w:after="240"/>
      <w:jc w:val="both"/>
    </w:pPr>
    <w:rPr>
      <w:rFonts w:ascii="Calibri" w:hAnsi="Calibri" w:cs="Times New Roman"/>
      <w:spacing w:val="-5"/>
      <w:sz w:val="24"/>
      <w:szCs w:val="24"/>
    </w:rPr>
  </w:style>
  <w:style w:type="character" w:customStyle="1" w:styleId="BodyTextChar">
    <w:name w:val="Body Text Char"/>
    <w:basedOn w:val="DefaultParagraphFont"/>
    <w:link w:val="BodyText"/>
    <w:uiPriority w:val="99"/>
    <w:semiHidden/>
    <w:rsid w:val="00B16AA1"/>
    <w:rPr>
      <w:rFonts w:ascii="Calibri" w:hAnsi="Calibri" w:cs="Times New Roman"/>
      <w:spacing w:val="-5"/>
      <w:sz w:val="24"/>
      <w:szCs w:val="24"/>
    </w:rPr>
  </w:style>
  <w:style w:type="paragraph" w:customStyle="1" w:styleId="BodyTextKeep">
    <w:name w:val="Body Text Keep"/>
    <w:basedOn w:val="Normal"/>
    <w:rsid w:val="00B16AA1"/>
    <w:pPr>
      <w:keepNext/>
      <w:spacing w:after="240"/>
      <w:jc w:val="both"/>
    </w:pPr>
    <w:rPr>
      <w:rFonts w:ascii="Calibri" w:hAnsi="Calibri" w:cs="Times New Roman"/>
      <w:spacing w:val="-5"/>
      <w:sz w:val="24"/>
      <w:szCs w:val="24"/>
    </w:rPr>
  </w:style>
  <w:style w:type="paragraph" w:styleId="NormalWeb">
    <w:name w:val="Normal (Web)"/>
    <w:basedOn w:val="Normal"/>
    <w:uiPriority w:val="99"/>
    <w:semiHidden/>
    <w:unhideWhenUsed/>
    <w:rsid w:val="00B16AA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16AA1"/>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25E7D"/>
    <w:rPr>
      <w:sz w:val="16"/>
      <w:szCs w:val="16"/>
    </w:rPr>
  </w:style>
  <w:style w:type="paragraph" w:styleId="CommentText">
    <w:name w:val="annotation text"/>
    <w:basedOn w:val="Normal"/>
    <w:link w:val="CommentTextChar"/>
    <w:uiPriority w:val="99"/>
    <w:semiHidden/>
    <w:unhideWhenUsed/>
    <w:rsid w:val="00D25E7D"/>
    <w:pPr>
      <w:spacing w:line="240" w:lineRule="auto"/>
    </w:pPr>
    <w:rPr>
      <w:sz w:val="20"/>
      <w:szCs w:val="20"/>
    </w:rPr>
  </w:style>
  <w:style w:type="character" w:customStyle="1" w:styleId="CommentTextChar">
    <w:name w:val="Comment Text Char"/>
    <w:basedOn w:val="DefaultParagraphFont"/>
    <w:link w:val="CommentText"/>
    <w:uiPriority w:val="99"/>
    <w:semiHidden/>
    <w:rsid w:val="00D25E7D"/>
    <w:rPr>
      <w:sz w:val="20"/>
      <w:szCs w:val="20"/>
    </w:rPr>
  </w:style>
  <w:style w:type="paragraph" w:styleId="CommentSubject">
    <w:name w:val="annotation subject"/>
    <w:basedOn w:val="CommentText"/>
    <w:next w:val="CommentText"/>
    <w:link w:val="CommentSubjectChar"/>
    <w:uiPriority w:val="99"/>
    <w:semiHidden/>
    <w:unhideWhenUsed/>
    <w:rsid w:val="00D25E7D"/>
    <w:rPr>
      <w:b/>
      <w:bCs/>
    </w:rPr>
  </w:style>
  <w:style w:type="character" w:customStyle="1" w:styleId="CommentSubjectChar">
    <w:name w:val="Comment Subject Char"/>
    <w:basedOn w:val="CommentTextChar"/>
    <w:link w:val="CommentSubject"/>
    <w:uiPriority w:val="99"/>
    <w:semiHidden/>
    <w:rsid w:val="00D25E7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B4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200A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22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490C"/>
    <w:pPr>
      <w:spacing w:after="0" w:line="240" w:lineRule="auto"/>
    </w:pPr>
  </w:style>
  <w:style w:type="character" w:styleId="Hyperlink">
    <w:name w:val="Hyperlink"/>
    <w:basedOn w:val="DefaultParagraphFont"/>
    <w:uiPriority w:val="99"/>
    <w:unhideWhenUsed/>
    <w:rsid w:val="004F04B7"/>
    <w:rPr>
      <w:color w:val="0000FF" w:themeColor="hyperlink"/>
      <w:u w:val="single"/>
    </w:rPr>
  </w:style>
  <w:style w:type="paragraph" w:styleId="BalloonText">
    <w:name w:val="Balloon Text"/>
    <w:basedOn w:val="Normal"/>
    <w:link w:val="BalloonTextChar"/>
    <w:uiPriority w:val="99"/>
    <w:semiHidden/>
    <w:unhideWhenUsed/>
    <w:rsid w:val="003B4C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C84"/>
    <w:rPr>
      <w:rFonts w:ascii="Tahoma" w:hAnsi="Tahoma" w:cs="Tahoma"/>
      <w:sz w:val="16"/>
      <w:szCs w:val="16"/>
    </w:rPr>
  </w:style>
  <w:style w:type="paragraph" w:styleId="Title">
    <w:name w:val="Title"/>
    <w:basedOn w:val="Normal"/>
    <w:next w:val="Normal"/>
    <w:link w:val="TitleChar"/>
    <w:uiPriority w:val="10"/>
    <w:qFormat/>
    <w:rsid w:val="003B4C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B4C84"/>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B4C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200A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5C68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68C1"/>
  </w:style>
  <w:style w:type="paragraph" w:styleId="Footer">
    <w:name w:val="footer"/>
    <w:basedOn w:val="Normal"/>
    <w:link w:val="FooterChar"/>
    <w:uiPriority w:val="99"/>
    <w:unhideWhenUsed/>
    <w:rsid w:val="005C68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68C1"/>
  </w:style>
  <w:style w:type="character" w:customStyle="1" w:styleId="Heading3Char">
    <w:name w:val="Heading 3 Char"/>
    <w:basedOn w:val="DefaultParagraphFont"/>
    <w:link w:val="Heading3"/>
    <w:uiPriority w:val="9"/>
    <w:rsid w:val="00EF22A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A5513A"/>
    <w:rPr>
      <w:color w:val="800080" w:themeColor="followedHyperlink"/>
      <w:u w:val="single"/>
    </w:rPr>
  </w:style>
  <w:style w:type="table" w:styleId="TableGrid">
    <w:name w:val="Table Grid"/>
    <w:basedOn w:val="TableNormal"/>
    <w:uiPriority w:val="59"/>
    <w:rsid w:val="005503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16AA1"/>
    <w:pPr>
      <w:spacing w:after="240"/>
      <w:jc w:val="both"/>
    </w:pPr>
    <w:rPr>
      <w:rFonts w:ascii="Calibri" w:hAnsi="Calibri" w:cs="Times New Roman"/>
      <w:spacing w:val="-5"/>
      <w:sz w:val="24"/>
      <w:szCs w:val="24"/>
    </w:rPr>
  </w:style>
  <w:style w:type="character" w:customStyle="1" w:styleId="BodyTextChar">
    <w:name w:val="Body Text Char"/>
    <w:basedOn w:val="DefaultParagraphFont"/>
    <w:link w:val="BodyText"/>
    <w:uiPriority w:val="99"/>
    <w:semiHidden/>
    <w:rsid w:val="00B16AA1"/>
    <w:rPr>
      <w:rFonts w:ascii="Calibri" w:hAnsi="Calibri" w:cs="Times New Roman"/>
      <w:spacing w:val="-5"/>
      <w:sz w:val="24"/>
      <w:szCs w:val="24"/>
    </w:rPr>
  </w:style>
  <w:style w:type="paragraph" w:customStyle="1" w:styleId="BodyTextKeep">
    <w:name w:val="Body Text Keep"/>
    <w:basedOn w:val="Normal"/>
    <w:rsid w:val="00B16AA1"/>
    <w:pPr>
      <w:keepNext/>
      <w:spacing w:after="240"/>
      <w:jc w:val="both"/>
    </w:pPr>
    <w:rPr>
      <w:rFonts w:ascii="Calibri" w:hAnsi="Calibri" w:cs="Times New Roman"/>
      <w:spacing w:val="-5"/>
      <w:sz w:val="24"/>
      <w:szCs w:val="24"/>
    </w:rPr>
  </w:style>
  <w:style w:type="paragraph" w:styleId="NormalWeb">
    <w:name w:val="Normal (Web)"/>
    <w:basedOn w:val="Normal"/>
    <w:uiPriority w:val="99"/>
    <w:semiHidden/>
    <w:unhideWhenUsed/>
    <w:rsid w:val="00B16AA1"/>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34"/>
    <w:qFormat/>
    <w:rsid w:val="00B16AA1"/>
    <w:pPr>
      <w:spacing w:after="0" w:line="240" w:lineRule="auto"/>
      <w:ind w:left="720"/>
      <w:contextualSpacing/>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25E7D"/>
    <w:rPr>
      <w:sz w:val="16"/>
      <w:szCs w:val="16"/>
    </w:rPr>
  </w:style>
  <w:style w:type="paragraph" w:styleId="CommentText">
    <w:name w:val="annotation text"/>
    <w:basedOn w:val="Normal"/>
    <w:link w:val="CommentTextChar"/>
    <w:uiPriority w:val="99"/>
    <w:semiHidden/>
    <w:unhideWhenUsed/>
    <w:rsid w:val="00D25E7D"/>
    <w:pPr>
      <w:spacing w:line="240" w:lineRule="auto"/>
    </w:pPr>
    <w:rPr>
      <w:sz w:val="20"/>
      <w:szCs w:val="20"/>
    </w:rPr>
  </w:style>
  <w:style w:type="character" w:customStyle="1" w:styleId="CommentTextChar">
    <w:name w:val="Comment Text Char"/>
    <w:basedOn w:val="DefaultParagraphFont"/>
    <w:link w:val="CommentText"/>
    <w:uiPriority w:val="99"/>
    <w:semiHidden/>
    <w:rsid w:val="00D25E7D"/>
    <w:rPr>
      <w:sz w:val="20"/>
      <w:szCs w:val="20"/>
    </w:rPr>
  </w:style>
  <w:style w:type="paragraph" w:styleId="CommentSubject">
    <w:name w:val="annotation subject"/>
    <w:basedOn w:val="CommentText"/>
    <w:next w:val="CommentText"/>
    <w:link w:val="CommentSubjectChar"/>
    <w:uiPriority w:val="99"/>
    <w:semiHidden/>
    <w:unhideWhenUsed/>
    <w:rsid w:val="00D25E7D"/>
    <w:rPr>
      <w:b/>
      <w:bCs/>
    </w:rPr>
  </w:style>
  <w:style w:type="character" w:customStyle="1" w:styleId="CommentSubjectChar">
    <w:name w:val="Comment Subject Char"/>
    <w:basedOn w:val="CommentTextChar"/>
    <w:link w:val="CommentSubject"/>
    <w:uiPriority w:val="99"/>
    <w:semiHidden/>
    <w:rsid w:val="00D25E7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25903">
      <w:bodyDiv w:val="1"/>
      <w:marLeft w:val="0"/>
      <w:marRight w:val="0"/>
      <w:marTop w:val="0"/>
      <w:marBottom w:val="0"/>
      <w:divBdr>
        <w:top w:val="none" w:sz="0" w:space="0" w:color="auto"/>
        <w:left w:val="none" w:sz="0" w:space="0" w:color="auto"/>
        <w:bottom w:val="none" w:sz="0" w:space="0" w:color="auto"/>
        <w:right w:val="none" w:sz="0" w:space="0" w:color="auto"/>
      </w:divBdr>
      <w:divsChild>
        <w:div w:id="479461899">
          <w:marLeft w:val="806"/>
          <w:marRight w:val="0"/>
          <w:marTop w:val="115"/>
          <w:marBottom w:val="0"/>
          <w:divBdr>
            <w:top w:val="none" w:sz="0" w:space="0" w:color="auto"/>
            <w:left w:val="none" w:sz="0" w:space="0" w:color="auto"/>
            <w:bottom w:val="none" w:sz="0" w:space="0" w:color="auto"/>
            <w:right w:val="none" w:sz="0" w:space="0" w:color="auto"/>
          </w:divBdr>
        </w:div>
        <w:div w:id="1745179773">
          <w:marLeft w:val="806"/>
          <w:marRight w:val="0"/>
          <w:marTop w:val="115"/>
          <w:marBottom w:val="0"/>
          <w:divBdr>
            <w:top w:val="none" w:sz="0" w:space="0" w:color="auto"/>
            <w:left w:val="none" w:sz="0" w:space="0" w:color="auto"/>
            <w:bottom w:val="none" w:sz="0" w:space="0" w:color="auto"/>
            <w:right w:val="none" w:sz="0" w:space="0" w:color="auto"/>
          </w:divBdr>
        </w:div>
        <w:div w:id="1930188861">
          <w:marLeft w:val="806"/>
          <w:marRight w:val="0"/>
          <w:marTop w:val="115"/>
          <w:marBottom w:val="0"/>
          <w:divBdr>
            <w:top w:val="none" w:sz="0" w:space="0" w:color="auto"/>
            <w:left w:val="none" w:sz="0" w:space="0" w:color="auto"/>
            <w:bottom w:val="none" w:sz="0" w:space="0" w:color="auto"/>
            <w:right w:val="none" w:sz="0" w:space="0" w:color="auto"/>
          </w:divBdr>
        </w:div>
      </w:divsChild>
    </w:div>
    <w:div w:id="866262385">
      <w:bodyDiv w:val="1"/>
      <w:marLeft w:val="0"/>
      <w:marRight w:val="0"/>
      <w:marTop w:val="0"/>
      <w:marBottom w:val="0"/>
      <w:divBdr>
        <w:top w:val="none" w:sz="0" w:space="0" w:color="auto"/>
        <w:left w:val="none" w:sz="0" w:space="0" w:color="auto"/>
        <w:bottom w:val="none" w:sz="0" w:space="0" w:color="auto"/>
        <w:right w:val="none" w:sz="0" w:space="0" w:color="auto"/>
      </w:divBdr>
    </w:div>
    <w:div w:id="1029840826">
      <w:bodyDiv w:val="1"/>
      <w:marLeft w:val="0"/>
      <w:marRight w:val="0"/>
      <w:marTop w:val="0"/>
      <w:marBottom w:val="0"/>
      <w:divBdr>
        <w:top w:val="none" w:sz="0" w:space="0" w:color="auto"/>
        <w:left w:val="none" w:sz="0" w:space="0" w:color="auto"/>
        <w:bottom w:val="none" w:sz="0" w:space="0" w:color="auto"/>
        <w:right w:val="none" w:sz="0" w:space="0" w:color="auto"/>
      </w:divBdr>
    </w:div>
    <w:div w:id="1610894788">
      <w:bodyDiv w:val="1"/>
      <w:marLeft w:val="0"/>
      <w:marRight w:val="0"/>
      <w:marTop w:val="0"/>
      <w:marBottom w:val="0"/>
      <w:divBdr>
        <w:top w:val="none" w:sz="0" w:space="0" w:color="auto"/>
        <w:left w:val="none" w:sz="0" w:space="0" w:color="auto"/>
        <w:bottom w:val="none" w:sz="0" w:space="0" w:color="auto"/>
        <w:right w:val="none" w:sz="0" w:space="0" w:color="auto"/>
      </w:divBdr>
      <w:divsChild>
        <w:div w:id="1134300432">
          <w:marLeft w:val="432"/>
          <w:marRight w:val="0"/>
          <w:marTop w:val="134"/>
          <w:marBottom w:val="0"/>
          <w:divBdr>
            <w:top w:val="none" w:sz="0" w:space="0" w:color="auto"/>
            <w:left w:val="none" w:sz="0" w:space="0" w:color="auto"/>
            <w:bottom w:val="none" w:sz="0" w:space="0" w:color="auto"/>
            <w:right w:val="none" w:sz="0" w:space="0" w:color="auto"/>
          </w:divBdr>
        </w:div>
        <w:div w:id="826869979">
          <w:marLeft w:val="432"/>
          <w:marRight w:val="0"/>
          <w:marTop w:val="134"/>
          <w:marBottom w:val="0"/>
          <w:divBdr>
            <w:top w:val="none" w:sz="0" w:space="0" w:color="auto"/>
            <w:left w:val="none" w:sz="0" w:space="0" w:color="auto"/>
            <w:bottom w:val="none" w:sz="0" w:space="0" w:color="auto"/>
            <w:right w:val="none" w:sz="0" w:space="0" w:color="auto"/>
          </w:divBdr>
        </w:div>
        <w:div w:id="1001936048">
          <w:marLeft w:val="1008"/>
          <w:marRight w:val="0"/>
          <w:marTop w:val="106"/>
          <w:marBottom w:val="0"/>
          <w:divBdr>
            <w:top w:val="none" w:sz="0" w:space="0" w:color="auto"/>
            <w:left w:val="none" w:sz="0" w:space="0" w:color="auto"/>
            <w:bottom w:val="none" w:sz="0" w:space="0" w:color="auto"/>
            <w:right w:val="none" w:sz="0" w:space="0" w:color="auto"/>
          </w:divBdr>
        </w:div>
        <w:div w:id="317540553">
          <w:marLeft w:val="1008"/>
          <w:marRight w:val="0"/>
          <w:marTop w:val="106"/>
          <w:marBottom w:val="0"/>
          <w:divBdr>
            <w:top w:val="none" w:sz="0" w:space="0" w:color="auto"/>
            <w:left w:val="none" w:sz="0" w:space="0" w:color="auto"/>
            <w:bottom w:val="none" w:sz="0" w:space="0" w:color="auto"/>
            <w:right w:val="none" w:sz="0" w:space="0" w:color="auto"/>
          </w:divBdr>
        </w:div>
        <w:div w:id="1538738402">
          <w:marLeft w:val="1008"/>
          <w:marRight w:val="0"/>
          <w:marTop w:val="106"/>
          <w:marBottom w:val="0"/>
          <w:divBdr>
            <w:top w:val="none" w:sz="0" w:space="0" w:color="auto"/>
            <w:left w:val="none" w:sz="0" w:space="0" w:color="auto"/>
            <w:bottom w:val="none" w:sz="0" w:space="0" w:color="auto"/>
            <w:right w:val="none" w:sz="0" w:space="0" w:color="auto"/>
          </w:divBdr>
        </w:div>
        <w:div w:id="824470617">
          <w:marLeft w:val="432"/>
          <w:marRight w:val="0"/>
          <w:marTop w:val="134"/>
          <w:marBottom w:val="0"/>
          <w:divBdr>
            <w:top w:val="none" w:sz="0" w:space="0" w:color="auto"/>
            <w:left w:val="none" w:sz="0" w:space="0" w:color="auto"/>
            <w:bottom w:val="none" w:sz="0" w:space="0" w:color="auto"/>
            <w:right w:val="none" w:sz="0" w:space="0" w:color="auto"/>
          </w:divBdr>
        </w:div>
        <w:div w:id="976641249">
          <w:marLeft w:val="1008"/>
          <w:marRight w:val="0"/>
          <w:marTop w:val="106"/>
          <w:marBottom w:val="0"/>
          <w:divBdr>
            <w:top w:val="none" w:sz="0" w:space="0" w:color="auto"/>
            <w:left w:val="none" w:sz="0" w:space="0" w:color="auto"/>
            <w:bottom w:val="none" w:sz="0" w:space="0" w:color="auto"/>
            <w:right w:val="none" w:sz="0" w:space="0" w:color="auto"/>
          </w:divBdr>
        </w:div>
        <w:div w:id="879631360">
          <w:marLeft w:val="1008"/>
          <w:marRight w:val="0"/>
          <w:marTop w:val="106"/>
          <w:marBottom w:val="0"/>
          <w:divBdr>
            <w:top w:val="none" w:sz="0" w:space="0" w:color="auto"/>
            <w:left w:val="none" w:sz="0" w:space="0" w:color="auto"/>
            <w:bottom w:val="none" w:sz="0" w:space="0" w:color="auto"/>
            <w:right w:val="none" w:sz="0" w:space="0" w:color="auto"/>
          </w:divBdr>
        </w:div>
        <w:div w:id="930309715">
          <w:marLeft w:val="1008"/>
          <w:marRight w:val="0"/>
          <w:marTop w:val="106"/>
          <w:marBottom w:val="0"/>
          <w:divBdr>
            <w:top w:val="none" w:sz="0" w:space="0" w:color="auto"/>
            <w:left w:val="none" w:sz="0" w:space="0" w:color="auto"/>
            <w:bottom w:val="none" w:sz="0" w:space="0" w:color="auto"/>
            <w:right w:val="none" w:sz="0" w:space="0" w:color="auto"/>
          </w:divBdr>
        </w:div>
        <w:div w:id="545725418">
          <w:marLeft w:val="432"/>
          <w:marRight w:val="0"/>
          <w:marTop w:val="134"/>
          <w:marBottom w:val="0"/>
          <w:divBdr>
            <w:top w:val="none" w:sz="0" w:space="0" w:color="auto"/>
            <w:left w:val="none" w:sz="0" w:space="0" w:color="auto"/>
            <w:bottom w:val="none" w:sz="0" w:space="0" w:color="auto"/>
            <w:right w:val="none" w:sz="0" w:space="0" w:color="auto"/>
          </w:divBdr>
        </w:div>
      </w:divsChild>
    </w:div>
    <w:div w:id="1859195161">
      <w:bodyDiv w:val="1"/>
      <w:marLeft w:val="0"/>
      <w:marRight w:val="0"/>
      <w:marTop w:val="0"/>
      <w:marBottom w:val="0"/>
      <w:divBdr>
        <w:top w:val="none" w:sz="0" w:space="0" w:color="auto"/>
        <w:left w:val="none" w:sz="0" w:space="0" w:color="auto"/>
        <w:bottom w:val="none" w:sz="0" w:space="0" w:color="auto"/>
        <w:right w:val="none" w:sz="0" w:space="0" w:color="auto"/>
      </w:divBdr>
      <w:divsChild>
        <w:div w:id="206111507">
          <w:marLeft w:val="432"/>
          <w:marRight w:val="0"/>
          <w:marTop w:val="115"/>
          <w:marBottom w:val="0"/>
          <w:divBdr>
            <w:top w:val="none" w:sz="0" w:space="0" w:color="auto"/>
            <w:left w:val="none" w:sz="0" w:space="0" w:color="auto"/>
            <w:bottom w:val="none" w:sz="0" w:space="0" w:color="auto"/>
            <w:right w:val="none" w:sz="0" w:space="0" w:color="auto"/>
          </w:divBdr>
        </w:div>
        <w:div w:id="2030764107">
          <w:marLeft w:val="432"/>
          <w:marRight w:val="0"/>
          <w:marTop w:val="115"/>
          <w:marBottom w:val="0"/>
          <w:divBdr>
            <w:top w:val="none" w:sz="0" w:space="0" w:color="auto"/>
            <w:left w:val="none" w:sz="0" w:space="0" w:color="auto"/>
            <w:bottom w:val="none" w:sz="0" w:space="0" w:color="auto"/>
            <w:right w:val="none" w:sz="0" w:space="0" w:color="auto"/>
          </w:divBdr>
        </w:div>
        <w:div w:id="1375809920">
          <w:marLeft w:val="1008"/>
          <w:marRight w:val="0"/>
          <w:marTop w:val="115"/>
          <w:marBottom w:val="0"/>
          <w:divBdr>
            <w:top w:val="none" w:sz="0" w:space="0" w:color="auto"/>
            <w:left w:val="none" w:sz="0" w:space="0" w:color="auto"/>
            <w:bottom w:val="none" w:sz="0" w:space="0" w:color="auto"/>
            <w:right w:val="none" w:sz="0" w:space="0" w:color="auto"/>
          </w:divBdr>
        </w:div>
        <w:div w:id="203177647">
          <w:marLeft w:val="1008"/>
          <w:marRight w:val="0"/>
          <w:marTop w:val="115"/>
          <w:marBottom w:val="0"/>
          <w:divBdr>
            <w:top w:val="none" w:sz="0" w:space="0" w:color="auto"/>
            <w:left w:val="none" w:sz="0" w:space="0" w:color="auto"/>
            <w:bottom w:val="none" w:sz="0" w:space="0" w:color="auto"/>
            <w:right w:val="none" w:sz="0" w:space="0" w:color="auto"/>
          </w:divBdr>
        </w:div>
        <w:div w:id="1670210046">
          <w:marLeft w:val="1008"/>
          <w:marRight w:val="0"/>
          <w:marTop w:val="115"/>
          <w:marBottom w:val="0"/>
          <w:divBdr>
            <w:top w:val="none" w:sz="0" w:space="0" w:color="auto"/>
            <w:left w:val="none" w:sz="0" w:space="0" w:color="auto"/>
            <w:bottom w:val="none" w:sz="0" w:space="0" w:color="auto"/>
            <w:right w:val="none" w:sz="0" w:space="0" w:color="auto"/>
          </w:divBdr>
        </w:div>
        <w:div w:id="1982925019">
          <w:marLeft w:val="1008"/>
          <w:marRight w:val="0"/>
          <w:marTop w:val="115"/>
          <w:marBottom w:val="0"/>
          <w:divBdr>
            <w:top w:val="none" w:sz="0" w:space="0" w:color="auto"/>
            <w:left w:val="none" w:sz="0" w:space="0" w:color="auto"/>
            <w:bottom w:val="none" w:sz="0" w:space="0" w:color="auto"/>
            <w:right w:val="none" w:sz="0" w:space="0" w:color="auto"/>
          </w:divBdr>
        </w:div>
        <w:div w:id="975337626">
          <w:marLeft w:val="1008"/>
          <w:marRight w:val="0"/>
          <w:marTop w:val="115"/>
          <w:marBottom w:val="0"/>
          <w:divBdr>
            <w:top w:val="none" w:sz="0" w:space="0" w:color="auto"/>
            <w:left w:val="none" w:sz="0" w:space="0" w:color="auto"/>
            <w:bottom w:val="none" w:sz="0" w:space="0" w:color="auto"/>
            <w:right w:val="none" w:sz="0" w:space="0" w:color="auto"/>
          </w:divBdr>
        </w:div>
        <w:div w:id="1259026201">
          <w:marLeft w:val="1008"/>
          <w:marRight w:val="0"/>
          <w:marTop w:val="115"/>
          <w:marBottom w:val="0"/>
          <w:divBdr>
            <w:top w:val="none" w:sz="0" w:space="0" w:color="auto"/>
            <w:left w:val="none" w:sz="0" w:space="0" w:color="auto"/>
            <w:bottom w:val="none" w:sz="0" w:space="0" w:color="auto"/>
            <w:right w:val="none" w:sz="0" w:space="0" w:color="auto"/>
          </w:divBdr>
        </w:div>
        <w:div w:id="1270772490">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2735</Words>
  <Characters>15596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Dowdy</dc:creator>
  <cp:lastModifiedBy>Kate Dowdy</cp:lastModifiedBy>
  <cp:revision>4</cp:revision>
  <dcterms:created xsi:type="dcterms:W3CDTF">2015-01-20T20:10:00Z</dcterms:created>
  <dcterms:modified xsi:type="dcterms:W3CDTF">2015-01-20T20:10:00Z</dcterms:modified>
</cp:coreProperties>
</file>