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F18E" w14:textId="77777777" w:rsidR="003E7A12" w:rsidRPr="00CB4A31" w:rsidRDefault="000608FE" w:rsidP="000608FE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CB4A31">
        <w:rPr>
          <w:b/>
          <w:sz w:val="24"/>
          <w:szCs w:val="24"/>
        </w:rPr>
        <w:t>ACTE</w:t>
      </w:r>
      <w:r w:rsidR="00183563" w:rsidRPr="00CB4A31">
        <w:rPr>
          <w:b/>
          <w:sz w:val="24"/>
          <w:szCs w:val="24"/>
        </w:rPr>
        <w:t xml:space="preserve"> </w:t>
      </w:r>
      <w:r w:rsidR="00373FDD">
        <w:rPr>
          <w:b/>
          <w:sz w:val="24"/>
          <w:szCs w:val="24"/>
        </w:rPr>
        <w:t>ADMINISTRATION DIVISION BUSINESS</w:t>
      </w:r>
      <w:r w:rsidR="00183563" w:rsidRPr="00CB4A31">
        <w:rPr>
          <w:b/>
          <w:sz w:val="24"/>
          <w:szCs w:val="24"/>
        </w:rPr>
        <w:t xml:space="preserve"> MEETING</w:t>
      </w:r>
    </w:p>
    <w:p w14:paraId="2046D098" w14:textId="77777777" w:rsidR="00183563" w:rsidRPr="00CB4A31" w:rsidRDefault="000F1435" w:rsidP="000608FE">
      <w:pPr>
        <w:pStyle w:val="NoSpacing"/>
        <w:jc w:val="center"/>
        <w:rPr>
          <w:b/>
          <w:sz w:val="24"/>
          <w:szCs w:val="24"/>
        </w:rPr>
      </w:pPr>
      <w:r w:rsidRPr="00CB4A31">
        <w:rPr>
          <w:b/>
          <w:sz w:val="24"/>
          <w:szCs w:val="24"/>
        </w:rPr>
        <w:t xml:space="preserve">November </w:t>
      </w:r>
      <w:r w:rsidR="00623CFF">
        <w:rPr>
          <w:b/>
          <w:sz w:val="24"/>
          <w:szCs w:val="24"/>
        </w:rPr>
        <w:t>20</w:t>
      </w:r>
      <w:r w:rsidRPr="00CB4A31">
        <w:rPr>
          <w:b/>
          <w:sz w:val="24"/>
          <w:szCs w:val="24"/>
        </w:rPr>
        <w:t>, 201</w:t>
      </w:r>
      <w:r w:rsidR="00326043">
        <w:rPr>
          <w:b/>
          <w:sz w:val="24"/>
          <w:szCs w:val="24"/>
        </w:rPr>
        <w:t>5</w:t>
      </w:r>
      <w:r w:rsidR="00183563" w:rsidRPr="00CB4A31">
        <w:rPr>
          <w:b/>
          <w:sz w:val="24"/>
          <w:szCs w:val="24"/>
        </w:rPr>
        <w:t xml:space="preserve"> – </w:t>
      </w:r>
      <w:r w:rsidR="00623CFF">
        <w:rPr>
          <w:b/>
          <w:sz w:val="24"/>
          <w:szCs w:val="24"/>
        </w:rPr>
        <w:t>1</w:t>
      </w:r>
      <w:r w:rsidR="00183563" w:rsidRPr="00CB4A31">
        <w:rPr>
          <w:b/>
          <w:sz w:val="24"/>
          <w:szCs w:val="24"/>
        </w:rPr>
        <w:t>:</w:t>
      </w:r>
      <w:r w:rsidR="00623CFF">
        <w:rPr>
          <w:b/>
          <w:sz w:val="24"/>
          <w:szCs w:val="24"/>
        </w:rPr>
        <w:t>15</w:t>
      </w:r>
      <w:r w:rsidR="00183563" w:rsidRPr="00CB4A31">
        <w:rPr>
          <w:b/>
          <w:sz w:val="24"/>
          <w:szCs w:val="24"/>
        </w:rPr>
        <w:t xml:space="preserve"> PM</w:t>
      </w:r>
    </w:p>
    <w:p w14:paraId="57BD224C" w14:textId="77777777" w:rsidR="000608FE" w:rsidRDefault="00520635" w:rsidP="00326043">
      <w:pPr>
        <w:pStyle w:val="NoSpacing"/>
        <w:jc w:val="center"/>
        <w:rPr>
          <w:b/>
          <w:sz w:val="24"/>
          <w:szCs w:val="24"/>
        </w:rPr>
      </w:pPr>
      <w:r w:rsidRPr="00CB4A31">
        <w:rPr>
          <w:b/>
          <w:sz w:val="24"/>
          <w:szCs w:val="24"/>
        </w:rPr>
        <w:t xml:space="preserve">Room </w:t>
      </w:r>
      <w:r w:rsidR="00623CFF">
        <w:rPr>
          <w:b/>
          <w:sz w:val="24"/>
          <w:szCs w:val="24"/>
        </w:rPr>
        <w:t>337</w:t>
      </w:r>
    </w:p>
    <w:p w14:paraId="0DD9979A" w14:textId="77777777" w:rsidR="00326043" w:rsidRDefault="00326043" w:rsidP="00326043">
      <w:pPr>
        <w:pStyle w:val="NoSpacing"/>
        <w:jc w:val="center"/>
      </w:pPr>
    </w:p>
    <w:p w14:paraId="6F99A830" w14:textId="77777777" w:rsidR="00DC1CC3" w:rsidRDefault="00DC1CC3" w:rsidP="000608FE">
      <w:pPr>
        <w:pStyle w:val="NoSpacing"/>
        <w:rPr>
          <w:b/>
        </w:rPr>
      </w:pPr>
    </w:p>
    <w:p w14:paraId="74D630F2" w14:textId="77777777" w:rsidR="00420509" w:rsidRDefault="00420509" w:rsidP="000608FE">
      <w:pPr>
        <w:pStyle w:val="NoSpacing"/>
      </w:pPr>
    </w:p>
    <w:p w14:paraId="5820A953" w14:textId="77777777" w:rsidR="00183563" w:rsidRPr="00431CD2" w:rsidRDefault="00081E2F" w:rsidP="00081E2F">
      <w:pPr>
        <w:pStyle w:val="NoSpacing"/>
        <w:rPr>
          <w:b/>
          <w:sz w:val="24"/>
          <w:szCs w:val="24"/>
        </w:rPr>
      </w:pPr>
      <w:r w:rsidRPr="00431CD2">
        <w:rPr>
          <w:b/>
          <w:sz w:val="24"/>
          <w:szCs w:val="24"/>
        </w:rPr>
        <w:t>0</w:t>
      </w:r>
      <w:r w:rsidR="00183563" w:rsidRPr="00431CD2">
        <w:rPr>
          <w:b/>
          <w:sz w:val="24"/>
          <w:szCs w:val="24"/>
        </w:rPr>
        <w:t>1) Call to Order</w:t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183563" w:rsidRPr="00431CD2">
        <w:rPr>
          <w:b/>
          <w:sz w:val="24"/>
          <w:szCs w:val="24"/>
        </w:rPr>
        <w:tab/>
      </w:r>
      <w:r w:rsidR="00326043">
        <w:rPr>
          <w:b/>
          <w:sz w:val="24"/>
          <w:szCs w:val="24"/>
        </w:rPr>
        <w:t>Janet Goble</w:t>
      </w:r>
    </w:p>
    <w:p w14:paraId="780CC744" w14:textId="77777777" w:rsidR="002009CB" w:rsidRPr="00081E2F" w:rsidRDefault="002009CB" w:rsidP="00081E2F">
      <w:pPr>
        <w:pStyle w:val="NoSpacing"/>
        <w:rPr>
          <w:sz w:val="24"/>
          <w:szCs w:val="24"/>
        </w:rPr>
      </w:pPr>
    </w:p>
    <w:p w14:paraId="1D456E0C" w14:textId="77777777" w:rsidR="00183563" w:rsidRPr="00A340C3" w:rsidRDefault="00081E2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</w:t>
      </w:r>
      <w:r w:rsidR="00183563" w:rsidRPr="00A340C3">
        <w:rPr>
          <w:b/>
          <w:sz w:val="24"/>
          <w:szCs w:val="24"/>
        </w:rPr>
        <w:t>2) Welcome and Introductions</w:t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326043">
        <w:rPr>
          <w:b/>
          <w:sz w:val="24"/>
          <w:szCs w:val="24"/>
        </w:rPr>
        <w:t>Janet Goble</w:t>
      </w:r>
    </w:p>
    <w:p w14:paraId="0B9B7D08" w14:textId="77777777" w:rsidR="002009CB" w:rsidRPr="00081E2F" w:rsidRDefault="002009CB" w:rsidP="00081E2F">
      <w:pPr>
        <w:pStyle w:val="NoSpacing"/>
        <w:rPr>
          <w:sz w:val="24"/>
          <w:szCs w:val="24"/>
        </w:rPr>
      </w:pPr>
    </w:p>
    <w:p w14:paraId="671857FF" w14:textId="77777777" w:rsidR="00183563" w:rsidRPr="00A340C3" w:rsidRDefault="00081E2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</w:t>
      </w:r>
      <w:r w:rsidR="00183563" w:rsidRPr="00A340C3">
        <w:rPr>
          <w:b/>
          <w:sz w:val="24"/>
          <w:szCs w:val="24"/>
        </w:rPr>
        <w:t>3) Affiliate Updates</w:t>
      </w:r>
    </w:p>
    <w:p w14:paraId="2BF4C567" w14:textId="77777777" w:rsidR="000608FE" w:rsidRPr="00800C33" w:rsidRDefault="00081E2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 xml:space="preserve">  i)  N</w:t>
      </w:r>
      <w:r w:rsidR="00183563" w:rsidRPr="00A340C3">
        <w:rPr>
          <w:b/>
          <w:sz w:val="24"/>
          <w:szCs w:val="24"/>
        </w:rPr>
        <w:t>ational Council of Local Administrators</w:t>
      </w:r>
      <w:r w:rsidR="00183563" w:rsidRPr="00081E2F">
        <w:rPr>
          <w:sz w:val="24"/>
          <w:szCs w:val="24"/>
        </w:rPr>
        <w:tab/>
      </w:r>
      <w:r w:rsidR="00800C33">
        <w:rPr>
          <w:sz w:val="24"/>
          <w:szCs w:val="24"/>
        </w:rPr>
        <w:tab/>
      </w:r>
      <w:r w:rsidR="00800C33">
        <w:rPr>
          <w:sz w:val="24"/>
          <w:szCs w:val="24"/>
        </w:rPr>
        <w:tab/>
      </w:r>
      <w:r w:rsidR="00326043" w:rsidRPr="00326043">
        <w:rPr>
          <w:b/>
          <w:sz w:val="24"/>
          <w:szCs w:val="24"/>
        </w:rPr>
        <w:t>Elaine Stith</w:t>
      </w:r>
    </w:p>
    <w:p w14:paraId="6845CC3E" w14:textId="77777777" w:rsidR="00800C33" w:rsidRDefault="004F4D8B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201</w:t>
      </w:r>
      <w:r w:rsidR="0032604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800C33">
        <w:rPr>
          <w:sz w:val="24"/>
          <w:szCs w:val="24"/>
        </w:rPr>
        <w:t xml:space="preserve">Best Practices conference was held </w:t>
      </w:r>
      <w:r w:rsidR="00326043">
        <w:rPr>
          <w:sz w:val="24"/>
          <w:szCs w:val="24"/>
        </w:rPr>
        <w:t xml:space="preserve">September 23-25 </w:t>
      </w:r>
      <w:r w:rsidR="00800C33">
        <w:rPr>
          <w:sz w:val="24"/>
          <w:szCs w:val="24"/>
        </w:rPr>
        <w:t xml:space="preserve">in </w:t>
      </w:r>
      <w:r w:rsidR="00326043">
        <w:rPr>
          <w:sz w:val="24"/>
          <w:szCs w:val="24"/>
        </w:rPr>
        <w:t>Phoenix, AZ</w:t>
      </w:r>
      <w:r w:rsidR="00800C33">
        <w:rPr>
          <w:sz w:val="24"/>
          <w:szCs w:val="24"/>
        </w:rPr>
        <w:t>. There were 2</w:t>
      </w:r>
      <w:r w:rsidR="00326043">
        <w:rPr>
          <w:sz w:val="24"/>
          <w:szCs w:val="24"/>
        </w:rPr>
        <w:t>22 attendees, including 41 new members</w:t>
      </w:r>
      <w:r w:rsidR="00800C33">
        <w:rPr>
          <w:sz w:val="24"/>
          <w:szCs w:val="24"/>
        </w:rPr>
        <w:t xml:space="preserve">. </w:t>
      </w:r>
      <w:r w:rsidR="00C10950">
        <w:rPr>
          <w:sz w:val="24"/>
          <w:szCs w:val="24"/>
        </w:rPr>
        <w:t xml:space="preserve">The conference focused on promoting CTE best practices and innovations. </w:t>
      </w:r>
      <w:r w:rsidR="00800C33">
        <w:rPr>
          <w:sz w:val="24"/>
          <w:szCs w:val="24"/>
        </w:rPr>
        <w:t xml:space="preserve"> Next year’s conference will be held in </w:t>
      </w:r>
      <w:r w:rsidR="00C10950">
        <w:rPr>
          <w:sz w:val="24"/>
          <w:szCs w:val="24"/>
        </w:rPr>
        <w:t>Tampa Bay, FL,</w:t>
      </w:r>
      <w:r w:rsidR="00800C33">
        <w:rPr>
          <w:sz w:val="24"/>
          <w:szCs w:val="24"/>
        </w:rPr>
        <w:t xml:space="preserve"> September 2</w:t>
      </w:r>
      <w:r w:rsidR="00C10950">
        <w:rPr>
          <w:sz w:val="24"/>
          <w:szCs w:val="24"/>
        </w:rPr>
        <w:t>8</w:t>
      </w:r>
      <w:r w:rsidR="00800C33">
        <w:rPr>
          <w:sz w:val="24"/>
          <w:szCs w:val="24"/>
        </w:rPr>
        <w:t>-</w:t>
      </w:r>
      <w:r w:rsidR="00C10950">
        <w:rPr>
          <w:sz w:val="24"/>
          <w:szCs w:val="24"/>
        </w:rPr>
        <w:t>30</w:t>
      </w:r>
      <w:r w:rsidR="00800C33">
        <w:rPr>
          <w:sz w:val="24"/>
          <w:szCs w:val="24"/>
        </w:rPr>
        <w:t>, 201</w:t>
      </w:r>
      <w:r w:rsidR="00C10950">
        <w:rPr>
          <w:sz w:val="24"/>
          <w:szCs w:val="24"/>
        </w:rPr>
        <w:t>6</w:t>
      </w:r>
      <w:r w:rsidR="00800C33">
        <w:rPr>
          <w:sz w:val="24"/>
          <w:szCs w:val="24"/>
        </w:rPr>
        <w:t>.</w:t>
      </w:r>
      <w:r w:rsidR="00007F52">
        <w:rPr>
          <w:sz w:val="24"/>
          <w:szCs w:val="24"/>
        </w:rPr>
        <w:t xml:space="preserve"> The NCLA board is seeking representation from ACTE’s regions 2 and 3. Anyone interested is being asked to contact NCLA Executive Director Tom Applegate.</w:t>
      </w:r>
    </w:p>
    <w:p w14:paraId="58B95FD5" w14:textId="77777777" w:rsidR="00183563" w:rsidRPr="00A340C3" w:rsidRDefault="00FB1C1F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 xml:space="preserve"> </w:t>
      </w:r>
      <w:r w:rsidR="00081E2F" w:rsidRPr="00A340C3">
        <w:rPr>
          <w:b/>
          <w:sz w:val="24"/>
          <w:szCs w:val="24"/>
        </w:rPr>
        <w:t xml:space="preserve">ii)  </w:t>
      </w:r>
      <w:r w:rsidR="00183563" w:rsidRPr="00A340C3">
        <w:rPr>
          <w:b/>
          <w:sz w:val="24"/>
          <w:szCs w:val="24"/>
        </w:rPr>
        <w:t>Career and Technical Education Equity Council</w:t>
      </w:r>
      <w:r w:rsidR="00206380" w:rsidRPr="00A340C3">
        <w:rPr>
          <w:b/>
          <w:sz w:val="24"/>
          <w:szCs w:val="24"/>
        </w:rPr>
        <w:tab/>
      </w:r>
      <w:r w:rsidR="00206380" w:rsidRPr="00A340C3">
        <w:rPr>
          <w:b/>
          <w:sz w:val="24"/>
          <w:szCs w:val="24"/>
        </w:rPr>
        <w:tab/>
      </w:r>
      <w:r w:rsidR="00C45C39">
        <w:rPr>
          <w:b/>
          <w:sz w:val="24"/>
          <w:szCs w:val="24"/>
        </w:rPr>
        <w:tab/>
      </w:r>
      <w:r w:rsidR="000359D9">
        <w:rPr>
          <w:b/>
          <w:sz w:val="24"/>
          <w:szCs w:val="24"/>
        </w:rPr>
        <w:t>Terri Grusendorf</w:t>
      </w:r>
    </w:p>
    <w:p w14:paraId="5A9E4B24" w14:textId="77777777" w:rsidR="00800C33" w:rsidRDefault="004705AF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National CTEEC conference was held September2</w:t>
      </w:r>
      <w:r w:rsidR="000359D9">
        <w:rPr>
          <w:sz w:val="24"/>
          <w:szCs w:val="24"/>
        </w:rPr>
        <w:t>4</w:t>
      </w:r>
      <w:r>
        <w:rPr>
          <w:sz w:val="24"/>
          <w:szCs w:val="24"/>
        </w:rPr>
        <w:t>-2</w:t>
      </w:r>
      <w:r w:rsidR="000359D9">
        <w:rPr>
          <w:sz w:val="24"/>
          <w:szCs w:val="24"/>
        </w:rPr>
        <w:t>5</w:t>
      </w:r>
      <w:r>
        <w:rPr>
          <w:sz w:val="24"/>
          <w:szCs w:val="24"/>
        </w:rPr>
        <w:t>, 201</w:t>
      </w:r>
      <w:r w:rsidR="000359D9">
        <w:rPr>
          <w:sz w:val="24"/>
          <w:szCs w:val="24"/>
        </w:rPr>
        <w:t>5</w:t>
      </w:r>
      <w:r>
        <w:rPr>
          <w:sz w:val="24"/>
          <w:szCs w:val="24"/>
        </w:rPr>
        <w:t xml:space="preserve">, in Catoosa, OK. </w:t>
      </w:r>
      <w:r w:rsidR="000359D9">
        <w:rPr>
          <w:sz w:val="24"/>
          <w:szCs w:val="24"/>
        </w:rPr>
        <w:t>The conference highlighted “Framework for Equity and Social Justice”. The 2016 conference will be held September 22-23, 2016 in Catoosa. The call for presenters will be posted on the website in March, 2016.</w:t>
      </w:r>
    </w:p>
    <w:p w14:paraId="05B578FA" w14:textId="77777777" w:rsidR="00800C33" w:rsidRPr="00081E2F" w:rsidRDefault="00800C33" w:rsidP="00081E2F">
      <w:pPr>
        <w:pStyle w:val="NoSpacing"/>
        <w:rPr>
          <w:sz w:val="24"/>
          <w:szCs w:val="24"/>
        </w:rPr>
      </w:pPr>
    </w:p>
    <w:p w14:paraId="1DEEBA95" w14:textId="77777777" w:rsidR="00065399" w:rsidRDefault="00081E2F" w:rsidP="004A6683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</w:t>
      </w:r>
      <w:r w:rsidR="00206380" w:rsidRPr="00A340C3">
        <w:rPr>
          <w:b/>
          <w:sz w:val="24"/>
          <w:szCs w:val="24"/>
        </w:rPr>
        <w:t>4</w:t>
      </w:r>
      <w:r w:rsidRPr="00A340C3">
        <w:rPr>
          <w:b/>
          <w:sz w:val="24"/>
          <w:szCs w:val="24"/>
        </w:rPr>
        <w:t xml:space="preserve">) </w:t>
      </w:r>
      <w:r w:rsidR="004A6683" w:rsidRPr="00A340C3">
        <w:rPr>
          <w:b/>
          <w:sz w:val="24"/>
          <w:szCs w:val="24"/>
        </w:rPr>
        <w:t>Policy Manual</w:t>
      </w:r>
      <w:r w:rsidR="004A6683">
        <w:rPr>
          <w:b/>
          <w:sz w:val="24"/>
          <w:szCs w:val="24"/>
        </w:rPr>
        <w:t xml:space="preserve"> </w:t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</w:p>
    <w:p w14:paraId="6A789C99" w14:textId="77777777" w:rsidR="004A6683" w:rsidRDefault="003B28A4" w:rsidP="004A66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policy committee members reviewed u</w:t>
      </w:r>
      <w:r w:rsidR="004A6683">
        <w:rPr>
          <w:sz w:val="24"/>
          <w:szCs w:val="24"/>
        </w:rPr>
        <w:t xml:space="preserve">pdated policies </w:t>
      </w:r>
      <w:r>
        <w:rPr>
          <w:sz w:val="24"/>
          <w:szCs w:val="24"/>
        </w:rPr>
        <w:t xml:space="preserve">and adopted the new manual. </w:t>
      </w:r>
      <w:r w:rsidR="007F503F">
        <w:rPr>
          <w:sz w:val="24"/>
          <w:szCs w:val="24"/>
        </w:rPr>
        <w:t>A motion to adopt was made by Dave Keaton and seconded by David Hughes.</w:t>
      </w:r>
      <w:r w:rsidR="00F0569B">
        <w:rPr>
          <w:sz w:val="24"/>
          <w:szCs w:val="24"/>
        </w:rPr>
        <w:t xml:space="preserve">  The motion carried.</w:t>
      </w:r>
    </w:p>
    <w:p w14:paraId="301C9BCF" w14:textId="77777777" w:rsidR="002D3636" w:rsidRPr="00081E2F" w:rsidRDefault="002D3636" w:rsidP="00A340C3">
      <w:pPr>
        <w:pStyle w:val="NoSpacing"/>
        <w:rPr>
          <w:sz w:val="24"/>
          <w:szCs w:val="24"/>
        </w:rPr>
      </w:pPr>
    </w:p>
    <w:p w14:paraId="54922233" w14:textId="77777777" w:rsidR="00E04D1D" w:rsidRDefault="00206380" w:rsidP="00081E2F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>05</w:t>
      </w:r>
      <w:r w:rsidR="00081E2F" w:rsidRPr="00A340C3">
        <w:rPr>
          <w:b/>
          <w:sz w:val="24"/>
          <w:szCs w:val="24"/>
        </w:rPr>
        <w:t xml:space="preserve">) </w:t>
      </w:r>
      <w:r w:rsidR="004A6683" w:rsidRPr="007F503F">
        <w:rPr>
          <w:b/>
          <w:sz w:val="24"/>
          <w:szCs w:val="24"/>
        </w:rPr>
        <w:t>Division Goals</w:t>
      </w:r>
    </w:p>
    <w:p w14:paraId="0536DBBE" w14:textId="77777777" w:rsidR="00183563" w:rsidRPr="00A340C3" w:rsidRDefault="00E04D1D" w:rsidP="00081E2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2205A">
        <w:rPr>
          <w:sz w:val="24"/>
          <w:szCs w:val="24"/>
        </w:rPr>
        <w:t>following divisional goals were</w:t>
      </w:r>
      <w:r>
        <w:rPr>
          <w:sz w:val="24"/>
          <w:szCs w:val="24"/>
        </w:rPr>
        <w:t xml:space="preserve"> discussed:</w:t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ab/>
      </w:r>
      <w:r w:rsidR="00183563" w:rsidRPr="00A340C3">
        <w:rPr>
          <w:b/>
          <w:sz w:val="24"/>
          <w:szCs w:val="24"/>
        </w:rPr>
        <w:tab/>
      </w:r>
      <w:r w:rsidR="00183563" w:rsidRPr="00A340C3">
        <w:rPr>
          <w:b/>
          <w:sz w:val="24"/>
          <w:szCs w:val="24"/>
        </w:rPr>
        <w:tab/>
      </w:r>
      <w:r w:rsidR="00081E2F" w:rsidRPr="00A340C3">
        <w:rPr>
          <w:b/>
          <w:sz w:val="24"/>
          <w:szCs w:val="24"/>
        </w:rPr>
        <w:tab/>
      </w:r>
      <w:r w:rsidR="004A6683">
        <w:rPr>
          <w:b/>
          <w:sz w:val="24"/>
          <w:szCs w:val="24"/>
        </w:rPr>
        <w:t xml:space="preserve">            </w:t>
      </w:r>
    </w:p>
    <w:p w14:paraId="2498BA01" w14:textId="77777777" w:rsidR="000F1435" w:rsidRDefault="00E62FE8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</w:t>
      </w:r>
      <w:r w:rsidR="00E04D1D">
        <w:rPr>
          <w:sz w:val="24"/>
          <w:szCs w:val="24"/>
        </w:rPr>
        <w:t>I</w:t>
      </w:r>
      <w:r w:rsidR="00B10878">
        <w:rPr>
          <w:sz w:val="24"/>
          <w:szCs w:val="24"/>
        </w:rPr>
        <w:t xml:space="preserve">ncreasing attendance at VISION business meetings by </w:t>
      </w:r>
      <w:r w:rsidR="00E251C6">
        <w:rPr>
          <w:sz w:val="24"/>
          <w:szCs w:val="24"/>
        </w:rPr>
        <w:t xml:space="preserve">inviting speakers to </w:t>
      </w:r>
      <w:r w:rsidR="00B10878">
        <w:rPr>
          <w:sz w:val="24"/>
          <w:szCs w:val="24"/>
        </w:rPr>
        <w:t>discuss hot</w:t>
      </w:r>
      <w:r w:rsidR="00E04D1D">
        <w:rPr>
          <w:sz w:val="24"/>
          <w:szCs w:val="24"/>
        </w:rPr>
        <w:t xml:space="preserve"> </w:t>
      </w:r>
      <w:r w:rsidR="00B10878">
        <w:rPr>
          <w:sz w:val="24"/>
          <w:szCs w:val="24"/>
        </w:rPr>
        <w:t>legislative topics.</w:t>
      </w:r>
    </w:p>
    <w:p w14:paraId="122471C3" w14:textId="77777777" w:rsidR="00B10878" w:rsidRDefault="00B10878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</w:t>
      </w:r>
      <w:r w:rsidR="00E04D1D">
        <w:rPr>
          <w:sz w:val="24"/>
          <w:szCs w:val="24"/>
        </w:rPr>
        <w:t>E</w:t>
      </w:r>
      <w:r>
        <w:rPr>
          <w:sz w:val="24"/>
          <w:szCs w:val="24"/>
        </w:rPr>
        <w:t>ncouraging members to contribute to social media venues to broaden</w:t>
      </w:r>
      <w:r w:rsidR="00E04D1D">
        <w:rPr>
          <w:sz w:val="24"/>
          <w:szCs w:val="24"/>
        </w:rPr>
        <w:t xml:space="preserve"> </w:t>
      </w:r>
      <w:r>
        <w:rPr>
          <w:sz w:val="24"/>
          <w:szCs w:val="24"/>
        </w:rPr>
        <w:t>nationwide leadership.</w:t>
      </w:r>
      <w:r w:rsidR="00E251C6">
        <w:rPr>
          <w:sz w:val="24"/>
          <w:szCs w:val="24"/>
        </w:rPr>
        <w:t xml:space="preserve"> David Hughes will lead this goal.</w:t>
      </w:r>
    </w:p>
    <w:p w14:paraId="1B2CFE90" w14:textId="77777777" w:rsidR="007F503F" w:rsidRDefault="00B10878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</w:t>
      </w:r>
      <w:r w:rsidR="00E251C6">
        <w:rPr>
          <w:sz w:val="24"/>
          <w:szCs w:val="24"/>
        </w:rPr>
        <w:t xml:space="preserve">Offering a digital badge for uploading professional development and instructional videos/webinars. </w:t>
      </w:r>
    </w:p>
    <w:p w14:paraId="282EA10C" w14:textId="77777777" w:rsidR="00E62FE8" w:rsidRDefault="007F503F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51C6">
        <w:rPr>
          <w:sz w:val="24"/>
          <w:szCs w:val="24"/>
        </w:rPr>
        <w:t>Ebon</w:t>
      </w:r>
      <w:r>
        <w:rPr>
          <w:sz w:val="24"/>
          <w:szCs w:val="24"/>
        </w:rPr>
        <w:t>i</w:t>
      </w:r>
      <w:r w:rsidR="00E251C6">
        <w:rPr>
          <w:sz w:val="24"/>
          <w:szCs w:val="24"/>
        </w:rPr>
        <w:t xml:space="preserve"> Chilis will assist in developing topics for this goal.</w:t>
      </w:r>
    </w:p>
    <w:p w14:paraId="1FE50ED2" w14:textId="77777777" w:rsidR="00E251C6" w:rsidRDefault="00E251C6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▪Encouraging legislative advocacy efforts. Wendy Perry will lead this goal.</w:t>
      </w:r>
    </w:p>
    <w:p w14:paraId="31765061" w14:textId="77777777" w:rsidR="00E62FE8" w:rsidRDefault="003D089E" w:rsidP="00081E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▪Research the creation of an “All About CTAE” app to provide relevant</w:t>
      </w:r>
      <w:r w:rsidR="0041309D">
        <w:rPr>
          <w:sz w:val="24"/>
          <w:szCs w:val="24"/>
        </w:rPr>
        <w:t xml:space="preserve"> content</w:t>
      </w:r>
      <w:r>
        <w:rPr>
          <w:sz w:val="24"/>
          <w:szCs w:val="24"/>
        </w:rPr>
        <w:t xml:space="preserve"> information to share with stakeholders. </w:t>
      </w:r>
      <w:r w:rsidR="00F0569B">
        <w:rPr>
          <w:sz w:val="24"/>
          <w:szCs w:val="24"/>
        </w:rPr>
        <w:t>Members were encouraged to give feedback to Janet Goble for items they would like to see included in the app.</w:t>
      </w:r>
      <w:r>
        <w:rPr>
          <w:sz w:val="24"/>
          <w:szCs w:val="24"/>
        </w:rPr>
        <w:t xml:space="preserve"> </w:t>
      </w:r>
    </w:p>
    <w:p w14:paraId="22F654A9" w14:textId="77777777" w:rsidR="003D089E" w:rsidRDefault="003D089E" w:rsidP="00081E2F">
      <w:pPr>
        <w:pStyle w:val="NoSpacing"/>
        <w:rPr>
          <w:sz w:val="24"/>
          <w:szCs w:val="24"/>
        </w:rPr>
      </w:pPr>
    </w:p>
    <w:p w14:paraId="5F1A8C71" w14:textId="77777777" w:rsidR="004A6683" w:rsidRDefault="004A6683" w:rsidP="00081E2F">
      <w:pPr>
        <w:pStyle w:val="NoSpacing"/>
        <w:rPr>
          <w:b/>
          <w:sz w:val="24"/>
          <w:szCs w:val="24"/>
        </w:rPr>
      </w:pPr>
      <w:r w:rsidRPr="004A668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</w:t>
      </w:r>
      <w:r w:rsidRPr="004A6683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23CFF">
        <w:rPr>
          <w:b/>
          <w:sz w:val="24"/>
          <w:szCs w:val="24"/>
        </w:rPr>
        <w:t>Legislative Issues</w:t>
      </w:r>
      <w:r w:rsidRPr="00A340C3"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ab/>
      </w:r>
    </w:p>
    <w:p w14:paraId="188ABBF8" w14:textId="77777777" w:rsidR="004A6683" w:rsidRDefault="00623CFF" w:rsidP="005B41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LeAnn Wilson welcomed attendees to the meeting. Steve DeWitt provided a legislative update. President-Elect nominees introduced themselves. They are Chuck Gallagher, Gary Hutchinson and Gina Riggs.</w:t>
      </w:r>
    </w:p>
    <w:p w14:paraId="1D59E8AC" w14:textId="77777777" w:rsidR="00623CFF" w:rsidRDefault="00623CFF" w:rsidP="005B417B">
      <w:pPr>
        <w:pStyle w:val="NoSpacing"/>
        <w:rPr>
          <w:sz w:val="24"/>
          <w:szCs w:val="24"/>
        </w:rPr>
      </w:pPr>
    </w:p>
    <w:p w14:paraId="1D3FBE37" w14:textId="77777777" w:rsidR="004A6683" w:rsidRDefault="004A6683" w:rsidP="00081E2F">
      <w:pPr>
        <w:pStyle w:val="NoSpacing"/>
        <w:rPr>
          <w:sz w:val="24"/>
          <w:szCs w:val="24"/>
        </w:rPr>
      </w:pPr>
    </w:p>
    <w:p w14:paraId="31711282" w14:textId="77777777" w:rsidR="00441D49" w:rsidRDefault="00441D49" w:rsidP="00081E2F">
      <w:pPr>
        <w:pStyle w:val="NoSpacing"/>
        <w:rPr>
          <w:sz w:val="24"/>
          <w:szCs w:val="24"/>
        </w:rPr>
      </w:pPr>
    </w:p>
    <w:p w14:paraId="59DFC67D" w14:textId="77777777" w:rsidR="007F503F" w:rsidRDefault="007F503F" w:rsidP="00081E2F">
      <w:pPr>
        <w:pStyle w:val="NoSpacing"/>
        <w:rPr>
          <w:sz w:val="24"/>
          <w:szCs w:val="24"/>
        </w:rPr>
      </w:pPr>
    </w:p>
    <w:p w14:paraId="78CE8B43" w14:textId="77777777" w:rsidR="007F503F" w:rsidRDefault="007F503F" w:rsidP="00081E2F">
      <w:pPr>
        <w:pStyle w:val="NoSpacing"/>
        <w:rPr>
          <w:sz w:val="24"/>
          <w:szCs w:val="24"/>
        </w:rPr>
      </w:pPr>
    </w:p>
    <w:p w14:paraId="26C19216" w14:textId="77777777" w:rsidR="007F503F" w:rsidRDefault="007F503F" w:rsidP="00081E2F">
      <w:pPr>
        <w:pStyle w:val="NoSpacing"/>
        <w:rPr>
          <w:sz w:val="24"/>
          <w:szCs w:val="24"/>
        </w:rPr>
      </w:pPr>
    </w:p>
    <w:p w14:paraId="6B0E1C7F" w14:textId="77777777" w:rsidR="0041309D" w:rsidRDefault="0041309D" w:rsidP="00081E2F">
      <w:pPr>
        <w:pStyle w:val="NoSpacing"/>
        <w:rPr>
          <w:sz w:val="24"/>
          <w:szCs w:val="24"/>
        </w:rPr>
      </w:pPr>
    </w:p>
    <w:p w14:paraId="1768316B" w14:textId="77777777" w:rsidR="005450EA" w:rsidRDefault="005450EA" w:rsidP="00081E2F">
      <w:pPr>
        <w:pStyle w:val="NoSpacing"/>
        <w:rPr>
          <w:b/>
          <w:sz w:val="24"/>
          <w:szCs w:val="24"/>
        </w:rPr>
      </w:pPr>
    </w:p>
    <w:p w14:paraId="133CA453" w14:textId="77777777" w:rsidR="000167C7" w:rsidRPr="00194628" w:rsidRDefault="000167C7" w:rsidP="000F1435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t xml:space="preserve">ACTE </w:t>
      </w:r>
      <w:r w:rsidR="00376605">
        <w:rPr>
          <w:b/>
          <w:sz w:val="24"/>
          <w:szCs w:val="24"/>
        </w:rPr>
        <w:t>Administration Division Business</w:t>
      </w:r>
      <w:r w:rsidRPr="00194628">
        <w:rPr>
          <w:b/>
          <w:sz w:val="24"/>
          <w:szCs w:val="24"/>
        </w:rPr>
        <w:t xml:space="preserve"> Meeting Minutes</w:t>
      </w:r>
    </w:p>
    <w:p w14:paraId="1878BE73" w14:textId="77777777" w:rsidR="000167C7" w:rsidRPr="00194628" w:rsidRDefault="000167C7" w:rsidP="000167C7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t xml:space="preserve">November </w:t>
      </w:r>
      <w:r w:rsidR="00376605">
        <w:rPr>
          <w:b/>
          <w:sz w:val="24"/>
          <w:szCs w:val="24"/>
        </w:rPr>
        <w:t>20</w:t>
      </w:r>
      <w:r w:rsidRPr="00194628">
        <w:rPr>
          <w:b/>
          <w:sz w:val="24"/>
          <w:szCs w:val="24"/>
        </w:rPr>
        <w:t>, 201</w:t>
      </w:r>
      <w:r w:rsidR="00D81DA8">
        <w:rPr>
          <w:b/>
          <w:sz w:val="24"/>
          <w:szCs w:val="24"/>
        </w:rPr>
        <w:t>5</w:t>
      </w:r>
      <w:r w:rsidRPr="00194628">
        <w:rPr>
          <w:b/>
          <w:sz w:val="24"/>
          <w:szCs w:val="24"/>
        </w:rPr>
        <w:t xml:space="preserve"> – </w:t>
      </w:r>
      <w:r w:rsidR="00376605">
        <w:rPr>
          <w:b/>
          <w:sz w:val="24"/>
          <w:szCs w:val="24"/>
        </w:rPr>
        <w:t>1</w:t>
      </w:r>
      <w:r w:rsidRPr="00194628">
        <w:rPr>
          <w:b/>
          <w:sz w:val="24"/>
          <w:szCs w:val="24"/>
        </w:rPr>
        <w:t>:</w:t>
      </w:r>
      <w:r w:rsidR="00376605">
        <w:rPr>
          <w:b/>
          <w:sz w:val="24"/>
          <w:szCs w:val="24"/>
        </w:rPr>
        <w:t>15</w:t>
      </w:r>
      <w:r w:rsidRPr="00194628">
        <w:rPr>
          <w:b/>
          <w:sz w:val="24"/>
          <w:szCs w:val="24"/>
        </w:rPr>
        <w:t xml:space="preserve"> PM</w:t>
      </w:r>
    </w:p>
    <w:p w14:paraId="6B2F0164" w14:textId="77777777" w:rsidR="000167C7" w:rsidRPr="00194628" w:rsidRDefault="00376605" w:rsidP="000167C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Room 337</w:t>
      </w:r>
    </w:p>
    <w:p w14:paraId="05553B57" w14:textId="77777777" w:rsidR="000167C7" w:rsidRPr="00194628" w:rsidRDefault="000167C7" w:rsidP="000F1435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t>Page 2</w:t>
      </w:r>
    </w:p>
    <w:p w14:paraId="31D21C33" w14:textId="77777777" w:rsidR="000167C7" w:rsidRDefault="000167C7" w:rsidP="000F1435">
      <w:pPr>
        <w:pStyle w:val="NoSpacing"/>
        <w:rPr>
          <w:sz w:val="24"/>
          <w:szCs w:val="24"/>
        </w:rPr>
      </w:pPr>
    </w:p>
    <w:p w14:paraId="64908EB7" w14:textId="77777777" w:rsidR="0041309D" w:rsidRDefault="0041309D" w:rsidP="000F1435">
      <w:pPr>
        <w:pStyle w:val="NoSpacing"/>
        <w:rPr>
          <w:sz w:val="24"/>
          <w:szCs w:val="24"/>
        </w:rPr>
      </w:pPr>
    </w:p>
    <w:p w14:paraId="18BFF98B" w14:textId="77777777" w:rsidR="0041309D" w:rsidRDefault="0041309D" w:rsidP="000F1435">
      <w:pPr>
        <w:pStyle w:val="NoSpacing"/>
        <w:rPr>
          <w:sz w:val="24"/>
          <w:szCs w:val="24"/>
        </w:rPr>
      </w:pPr>
    </w:p>
    <w:p w14:paraId="17D51507" w14:textId="77777777" w:rsidR="0041309D" w:rsidRDefault="0041309D" w:rsidP="0041309D">
      <w:pPr>
        <w:pStyle w:val="NoSpacing"/>
        <w:rPr>
          <w:b/>
          <w:sz w:val="24"/>
          <w:szCs w:val="24"/>
        </w:rPr>
      </w:pPr>
      <w:r w:rsidRPr="00A340C3">
        <w:rPr>
          <w:b/>
          <w:sz w:val="24"/>
          <w:szCs w:val="24"/>
        </w:rPr>
        <w:t xml:space="preserve">07) </w:t>
      </w:r>
      <w:r>
        <w:rPr>
          <w:b/>
          <w:sz w:val="24"/>
          <w:szCs w:val="24"/>
        </w:rPr>
        <w:t xml:space="preserve">VP </w:t>
      </w:r>
      <w:r w:rsidRPr="00A340C3">
        <w:rPr>
          <w:b/>
          <w:sz w:val="24"/>
          <w:szCs w:val="24"/>
        </w:rPr>
        <w:t>Elect</w:t>
      </w:r>
      <w:r>
        <w:rPr>
          <w:b/>
          <w:sz w:val="24"/>
          <w:szCs w:val="24"/>
        </w:rPr>
        <w:tab/>
      </w:r>
      <w:r w:rsidRPr="00A340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</w:p>
    <w:p w14:paraId="6494649D" w14:textId="77777777" w:rsidR="0041309D" w:rsidRDefault="0041309D" w:rsidP="004130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Wendy Perry will chair the Vice President</w:t>
      </w:r>
      <w:r w:rsidR="0072205A">
        <w:rPr>
          <w:sz w:val="24"/>
          <w:szCs w:val="24"/>
        </w:rPr>
        <w:t>-</w:t>
      </w:r>
      <w:r>
        <w:rPr>
          <w:sz w:val="24"/>
          <w:szCs w:val="24"/>
        </w:rPr>
        <w:t xml:space="preserve">Elect nomination committee. The candidate elected at VISION 2016 will shadow Janet </w:t>
      </w:r>
      <w:r w:rsidR="0072205A">
        <w:rPr>
          <w:sz w:val="24"/>
          <w:szCs w:val="24"/>
        </w:rPr>
        <w:t xml:space="preserve">Goble </w:t>
      </w:r>
      <w:r>
        <w:rPr>
          <w:sz w:val="24"/>
          <w:szCs w:val="24"/>
        </w:rPr>
        <w:t xml:space="preserve">for a year. If only one candidate is </w:t>
      </w:r>
      <w:r w:rsidR="0072205A">
        <w:rPr>
          <w:sz w:val="24"/>
          <w:szCs w:val="24"/>
        </w:rPr>
        <w:t>announced</w:t>
      </w:r>
      <w:r>
        <w:rPr>
          <w:sz w:val="24"/>
          <w:szCs w:val="24"/>
        </w:rPr>
        <w:t>, the seat will be vacant.</w:t>
      </w:r>
    </w:p>
    <w:p w14:paraId="2BE4C848" w14:textId="77777777" w:rsidR="0041309D" w:rsidRDefault="0041309D" w:rsidP="0041309D">
      <w:pPr>
        <w:pStyle w:val="NoSpacing"/>
        <w:rPr>
          <w:b/>
          <w:sz w:val="24"/>
          <w:szCs w:val="24"/>
        </w:rPr>
      </w:pPr>
    </w:p>
    <w:p w14:paraId="02E4458E" w14:textId="77777777" w:rsidR="0041309D" w:rsidRPr="00081E2F" w:rsidRDefault="0041309D" w:rsidP="0041309D">
      <w:pPr>
        <w:pStyle w:val="NoSpacing"/>
        <w:rPr>
          <w:sz w:val="24"/>
          <w:szCs w:val="24"/>
        </w:rPr>
      </w:pPr>
      <w:r w:rsidRPr="00441D49">
        <w:rPr>
          <w:b/>
          <w:sz w:val="24"/>
          <w:szCs w:val="24"/>
        </w:rPr>
        <w:t>08)</w:t>
      </w:r>
      <w:r>
        <w:rPr>
          <w:sz w:val="24"/>
          <w:szCs w:val="24"/>
        </w:rPr>
        <w:t xml:space="preserve"> </w:t>
      </w:r>
      <w:r w:rsidRPr="00A340C3">
        <w:rPr>
          <w:b/>
          <w:sz w:val="24"/>
          <w:szCs w:val="24"/>
        </w:rPr>
        <w:t>Awards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14:paraId="0A4D126F" w14:textId="77777777" w:rsidR="0041309D" w:rsidRDefault="0041309D" w:rsidP="0041309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study will be conducted by a subcommittee to consider additional awards.</w:t>
      </w:r>
    </w:p>
    <w:p w14:paraId="49C8E87E" w14:textId="77777777" w:rsidR="00441D49" w:rsidRDefault="00441D49" w:rsidP="000F1435">
      <w:pPr>
        <w:pStyle w:val="NoSpacing"/>
        <w:rPr>
          <w:sz w:val="24"/>
          <w:szCs w:val="24"/>
        </w:rPr>
      </w:pPr>
    </w:p>
    <w:p w14:paraId="3B8C1523" w14:textId="77777777" w:rsidR="00441D49" w:rsidRDefault="00441D49" w:rsidP="00441D4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09) VISION 2015</w:t>
      </w:r>
    </w:p>
    <w:p w14:paraId="0813B570" w14:textId="77777777" w:rsidR="00041D18" w:rsidRDefault="00041D18" w:rsidP="000F14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▪State of Employer Engagement in CTE: Friday, November 20, 2015, 2:15-4:30 p.m. (with Guidance Division),</w:t>
      </w:r>
    </w:p>
    <w:p w14:paraId="7724355E" w14:textId="77777777" w:rsidR="00041D18" w:rsidRDefault="00041D18" w:rsidP="000F14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Rooms 338-339</w:t>
      </w:r>
    </w:p>
    <w:p w14:paraId="43205361" w14:textId="77777777" w:rsidR="00041D18" w:rsidRDefault="00041D18" w:rsidP="000F14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▪Networking Hour Reception: Friday, November 20, 2015, 4:30-5:30 p.m. Exhibit Halls D &amp; E</w:t>
      </w:r>
    </w:p>
    <w:p w14:paraId="4A2B905F" w14:textId="77777777" w:rsidR="00F470A2" w:rsidRDefault="00F470A2" w:rsidP="000F1435">
      <w:pPr>
        <w:pStyle w:val="NoSpacing"/>
        <w:rPr>
          <w:sz w:val="24"/>
          <w:szCs w:val="24"/>
        </w:rPr>
      </w:pPr>
    </w:p>
    <w:p w14:paraId="044E6814" w14:textId="77777777" w:rsidR="00F470A2" w:rsidRDefault="00F470A2" w:rsidP="00441D49">
      <w:pPr>
        <w:pStyle w:val="NoSpacing"/>
        <w:rPr>
          <w:sz w:val="24"/>
          <w:szCs w:val="24"/>
        </w:rPr>
      </w:pPr>
      <w:r w:rsidRPr="00194628">
        <w:rPr>
          <w:b/>
          <w:sz w:val="24"/>
          <w:szCs w:val="24"/>
        </w:rPr>
        <w:t xml:space="preserve">10) </w:t>
      </w:r>
      <w:r w:rsidR="00441D49">
        <w:rPr>
          <w:b/>
          <w:sz w:val="24"/>
          <w:szCs w:val="24"/>
        </w:rPr>
        <w:t>VISION 2016</w:t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</w:p>
    <w:p w14:paraId="4EFB7964" w14:textId="77777777" w:rsidR="00F470A2" w:rsidRDefault="00041D18" w:rsidP="00F470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VISION 2016 will be held in Las Vegas, NV. Programming changes and networking opportunities are being considered.</w:t>
      </w:r>
    </w:p>
    <w:p w14:paraId="206CDF07" w14:textId="77777777" w:rsidR="00041D18" w:rsidRDefault="00041D18" w:rsidP="00F470A2">
      <w:pPr>
        <w:pStyle w:val="NoSpacing"/>
        <w:rPr>
          <w:sz w:val="24"/>
          <w:szCs w:val="24"/>
        </w:rPr>
      </w:pPr>
    </w:p>
    <w:p w14:paraId="0BB4C006" w14:textId="77777777" w:rsidR="00F470A2" w:rsidRPr="00194628" w:rsidRDefault="00F470A2" w:rsidP="00441D49">
      <w:pPr>
        <w:pStyle w:val="NoSpacing"/>
        <w:rPr>
          <w:b/>
          <w:sz w:val="24"/>
          <w:szCs w:val="24"/>
        </w:rPr>
      </w:pPr>
      <w:r w:rsidRPr="00194628">
        <w:rPr>
          <w:b/>
          <w:sz w:val="24"/>
          <w:szCs w:val="24"/>
        </w:rPr>
        <w:t xml:space="preserve">11) </w:t>
      </w:r>
      <w:r w:rsidR="00441D49" w:rsidRPr="00A340C3">
        <w:rPr>
          <w:b/>
          <w:sz w:val="24"/>
          <w:szCs w:val="24"/>
        </w:rPr>
        <w:t xml:space="preserve">General </w:t>
      </w:r>
      <w:r w:rsidR="00441D49">
        <w:rPr>
          <w:b/>
          <w:sz w:val="24"/>
          <w:szCs w:val="24"/>
        </w:rPr>
        <w:t>Discussion</w:t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  <w:r w:rsidR="00441D49">
        <w:rPr>
          <w:b/>
          <w:sz w:val="24"/>
          <w:szCs w:val="24"/>
        </w:rPr>
        <w:tab/>
      </w:r>
    </w:p>
    <w:p w14:paraId="30376DAA" w14:textId="77777777" w:rsidR="00441D49" w:rsidRDefault="00CA050D" w:rsidP="00441D49">
      <w:pPr>
        <w:pStyle w:val="NoSpacing"/>
        <w:rPr>
          <w:sz w:val="24"/>
          <w:szCs w:val="24"/>
        </w:rPr>
      </w:pPr>
      <w:r w:rsidRPr="007F503F">
        <w:rPr>
          <w:sz w:val="24"/>
          <w:szCs w:val="24"/>
        </w:rPr>
        <w:t xml:space="preserve">▪Membership: </w:t>
      </w:r>
      <w:r w:rsidR="007F503F">
        <w:rPr>
          <w:sz w:val="24"/>
          <w:szCs w:val="24"/>
        </w:rPr>
        <w:t xml:space="preserve">The Administration Division </w:t>
      </w:r>
      <w:r w:rsidR="00041D18">
        <w:rPr>
          <w:sz w:val="24"/>
          <w:szCs w:val="24"/>
        </w:rPr>
        <w:t>showed the g</w:t>
      </w:r>
      <w:r w:rsidR="007F503F">
        <w:rPr>
          <w:sz w:val="24"/>
          <w:szCs w:val="24"/>
        </w:rPr>
        <w:t>reatest gain in ACTE membership this year.</w:t>
      </w:r>
    </w:p>
    <w:p w14:paraId="5976D12C" w14:textId="77777777" w:rsidR="00CA050D" w:rsidRDefault="00CA050D" w:rsidP="00441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▪NPS 2016 Conference: The NPS conference will be held February 29-March 2, 2016. ACTE will be </w:t>
      </w:r>
    </w:p>
    <w:p w14:paraId="3E436A96" w14:textId="77777777" w:rsidR="00CA050D" w:rsidRDefault="00CA050D" w:rsidP="00441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co-sponsoring a reception with NCLA.</w:t>
      </w:r>
    </w:p>
    <w:p w14:paraId="3B5CE205" w14:textId="77777777" w:rsidR="000167C7" w:rsidRDefault="000167C7" w:rsidP="000F1435">
      <w:pPr>
        <w:pStyle w:val="NoSpacing"/>
        <w:rPr>
          <w:sz w:val="24"/>
          <w:szCs w:val="24"/>
        </w:rPr>
      </w:pPr>
    </w:p>
    <w:p w14:paraId="7557B85F" w14:textId="77777777" w:rsidR="00C72780" w:rsidRDefault="000F1435" w:rsidP="00441D49">
      <w:pPr>
        <w:pStyle w:val="NoSpacing"/>
        <w:rPr>
          <w:sz w:val="24"/>
          <w:szCs w:val="24"/>
        </w:rPr>
      </w:pPr>
      <w:r w:rsidRPr="00194628">
        <w:rPr>
          <w:b/>
          <w:sz w:val="24"/>
          <w:szCs w:val="24"/>
        </w:rPr>
        <w:t xml:space="preserve">12) </w:t>
      </w:r>
      <w:r w:rsidR="00441D49">
        <w:rPr>
          <w:b/>
          <w:sz w:val="24"/>
          <w:szCs w:val="24"/>
        </w:rPr>
        <w:t>Adjournment</w:t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</w:r>
      <w:r w:rsidR="005E4F62">
        <w:rPr>
          <w:b/>
          <w:sz w:val="24"/>
          <w:szCs w:val="24"/>
        </w:rPr>
        <w:tab/>
        <w:t>Janet Goble</w:t>
      </w:r>
    </w:p>
    <w:sectPr w:rsidR="00C72780" w:rsidSect="00431CD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BC2A7" w14:textId="77777777" w:rsidR="00C121F2" w:rsidRDefault="00C121F2" w:rsidP="0041309D">
      <w:pPr>
        <w:spacing w:after="0" w:line="240" w:lineRule="auto"/>
      </w:pPr>
      <w:r>
        <w:separator/>
      </w:r>
    </w:p>
  </w:endnote>
  <w:endnote w:type="continuationSeparator" w:id="0">
    <w:p w14:paraId="329EA1C1" w14:textId="77777777" w:rsidR="00C121F2" w:rsidRDefault="00C121F2" w:rsidP="004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865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3B3C1" w14:textId="77777777" w:rsidR="0041309D" w:rsidRDefault="00413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B3AAEF" w14:textId="77777777" w:rsidR="0041309D" w:rsidRDefault="00413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F961F" w14:textId="77777777" w:rsidR="00C121F2" w:rsidRDefault="00C121F2" w:rsidP="0041309D">
      <w:pPr>
        <w:spacing w:after="0" w:line="240" w:lineRule="auto"/>
      </w:pPr>
      <w:r>
        <w:separator/>
      </w:r>
    </w:p>
  </w:footnote>
  <w:footnote w:type="continuationSeparator" w:id="0">
    <w:p w14:paraId="49C408AC" w14:textId="77777777" w:rsidR="00C121F2" w:rsidRDefault="00C121F2" w:rsidP="0041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D5C"/>
    <w:multiLevelType w:val="hybridMultilevel"/>
    <w:tmpl w:val="20C458AE"/>
    <w:lvl w:ilvl="0" w:tplc="54FE2678">
      <w:start w:val="4"/>
      <w:numFmt w:val="decimalZero"/>
      <w:lvlText w:val="%1)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>
    <w:nsid w:val="0BCC3F82"/>
    <w:multiLevelType w:val="hybridMultilevel"/>
    <w:tmpl w:val="10DE703A"/>
    <w:lvl w:ilvl="0" w:tplc="422AA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7FBA"/>
    <w:multiLevelType w:val="hybridMultilevel"/>
    <w:tmpl w:val="9FB0959E"/>
    <w:lvl w:ilvl="0" w:tplc="2786B984">
      <w:start w:val="4"/>
      <w:numFmt w:val="decimal"/>
      <w:lvlText w:val="%1)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>
    <w:nsid w:val="29B70161"/>
    <w:multiLevelType w:val="hybridMultilevel"/>
    <w:tmpl w:val="D5C8E4E2"/>
    <w:lvl w:ilvl="0" w:tplc="CA7687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85C5A"/>
    <w:multiLevelType w:val="hybridMultilevel"/>
    <w:tmpl w:val="514C4EA6"/>
    <w:lvl w:ilvl="0" w:tplc="D9A082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5652C1"/>
    <w:multiLevelType w:val="hybridMultilevel"/>
    <w:tmpl w:val="E594FA06"/>
    <w:lvl w:ilvl="0" w:tplc="249004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F6569D"/>
    <w:multiLevelType w:val="hybridMultilevel"/>
    <w:tmpl w:val="AD567126"/>
    <w:lvl w:ilvl="0" w:tplc="C1264E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630AD7"/>
    <w:multiLevelType w:val="hybridMultilevel"/>
    <w:tmpl w:val="DD76A05C"/>
    <w:lvl w:ilvl="0" w:tplc="CD04B8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63"/>
    <w:rsid w:val="00007F52"/>
    <w:rsid w:val="000167C7"/>
    <w:rsid w:val="000359D9"/>
    <w:rsid w:val="00041D18"/>
    <w:rsid w:val="000608FE"/>
    <w:rsid w:val="00065399"/>
    <w:rsid w:val="00081E2F"/>
    <w:rsid w:val="000F1435"/>
    <w:rsid w:val="00163A3C"/>
    <w:rsid w:val="00183563"/>
    <w:rsid w:val="00194628"/>
    <w:rsid w:val="001D1346"/>
    <w:rsid w:val="002009CB"/>
    <w:rsid w:val="00206380"/>
    <w:rsid w:val="002403AA"/>
    <w:rsid w:val="002D3636"/>
    <w:rsid w:val="00322C84"/>
    <w:rsid w:val="00326043"/>
    <w:rsid w:val="003640E4"/>
    <w:rsid w:val="00373FDD"/>
    <w:rsid w:val="00376605"/>
    <w:rsid w:val="003B28A4"/>
    <w:rsid w:val="003D089E"/>
    <w:rsid w:val="003E7A12"/>
    <w:rsid w:val="0041309D"/>
    <w:rsid w:val="00420509"/>
    <w:rsid w:val="00431CD2"/>
    <w:rsid w:val="0043315C"/>
    <w:rsid w:val="00441D49"/>
    <w:rsid w:val="004647F0"/>
    <w:rsid w:val="004705AF"/>
    <w:rsid w:val="0047571E"/>
    <w:rsid w:val="004A6683"/>
    <w:rsid w:val="004C6175"/>
    <w:rsid w:val="004F4D8B"/>
    <w:rsid w:val="00520635"/>
    <w:rsid w:val="0053729D"/>
    <w:rsid w:val="0054053F"/>
    <w:rsid w:val="005450EA"/>
    <w:rsid w:val="005B417B"/>
    <w:rsid w:val="005E4F62"/>
    <w:rsid w:val="00623CFF"/>
    <w:rsid w:val="00687AB7"/>
    <w:rsid w:val="006B307C"/>
    <w:rsid w:val="006F580C"/>
    <w:rsid w:val="0072205A"/>
    <w:rsid w:val="007A7B2D"/>
    <w:rsid w:val="007C33F1"/>
    <w:rsid w:val="007F503F"/>
    <w:rsid w:val="007F6F55"/>
    <w:rsid w:val="00800C33"/>
    <w:rsid w:val="00822F73"/>
    <w:rsid w:val="008231E1"/>
    <w:rsid w:val="00867D8D"/>
    <w:rsid w:val="008B3566"/>
    <w:rsid w:val="008E6FB2"/>
    <w:rsid w:val="008F268A"/>
    <w:rsid w:val="00944FF5"/>
    <w:rsid w:val="00A14076"/>
    <w:rsid w:val="00A340C3"/>
    <w:rsid w:val="00A63D28"/>
    <w:rsid w:val="00B0340B"/>
    <w:rsid w:val="00B10878"/>
    <w:rsid w:val="00BC71AE"/>
    <w:rsid w:val="00C01CAC"/>
    <w:rsid w:val="00C10950"/>
    <w:rsid w:val="00C121F2"/>
    <w:rsid w:val="00C45C39"/>
    <w:rsid w:val="00C72780"/>
    <w:rsid w:val="00CA050D"/>
    <w:rsid w:val="00CB4A31"/>
    <w:rsid w:val="00D34F2F"/>
    <w:rsid w:val="00D47A77"/>
    <w:rsid w:val="00D55439"/>
    <w:rsid w:val="00D81DA8"/>
    <w:rsid w:val="00DC1CC3"/>
    <w:rsid w:val="00E04D1D"/>
    <w:rsid w:val="00E251C6"/>
    <w:rsid w:val="00E62FE8"/>
    <w:rsid w:val="00EF0B9B"/>
    <w:rsid w:val="00EF184F"/>
    <w:rsid w:val="00F0569B"/>
    <w:rsid w:val="00F470A2"/>
    <w:rsid w:val="00FB1C1F"/>
    <w:rsid w:val="00FC2ABC"/>
    <w:rsid w:val="00FE0E1A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C2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63"/>
    <w:pPr>
      <w:ind w:left="720"/>
      <w:contextualSpacing/>
    </w:pPr>
  </w:style>
  <w:style w:type="paragraph" w:styleId="NoSpacing">
    <w:name w:val="No Spacing"/>
    <w:uiPriority w:val="1"/>
    <w:qFormat/>
    <w:rsid w:val="00081E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09D"/>
  </w:style>
  <w:style w:type="paragraph" w:styleId="Footer">
    <w:name w:val="footer"/>
    <w:basedOn w:val="Normal"/>
    <w:link w:val="Foot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63"/>
    <w:pPr>
      <w:ind w:left="720"/>
      <w:contextualSpacing/>
    </w:pPr>
  </w:style>
  <w:style w:type="paragraph" w:styleId="NoSpacing">
    <w:name w:val="No Spacing"/>
    <w:uiPriority w:val="1"/>
    <w:qFormat/>
    <w:rsid w:val="00081E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09D"/>
  </w:style>
  <w:style w:type="paragraph" w:styleId="Footer">
    <w:name w:val="footer"/>
    <w:basedOn w:val="Normal"/>
    <w:link w:val="FooterChar"/>
    <w:uiPriority w:val="99"/>
    <w:unhideWhenUsed/>
    <w:rsid w:val="0041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Norman Technology Center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marlene.walker</dc:creator>
  <cp:lastModifiedBy>Jennifer Jacyna</cp:lastModifiedBy>
  <cp:revision>2</cp:revision>
  <cp:lastPrinted>2012-11-16T15:33:00Z</cp:lastPrinted>
  <dcterms:created xsi:type="dcterms:W3CDTF">2015-12-07T18:57:00Z</dcterms:created>
  <dcterms:modified xsi:type="dcterms:W3CDTF">2015-12-07T18:57:00Z</dcterms:modified>
</cp:coreProperties>
</file>