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1E7E50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GUIDANCE AND CAREER </w:t>
      </w:r>
      <w:r w:rsidR="00CE2571" w:rsidRPr="00AB0D0E">
        <w:rPr>
          <w:rFonts w:ascii="Palatino Linotype" w:hAnsi="Palatino Linotype"/>
          <w:b/>
          <w:sz w:val="22"/>
          <w:szCs w:val="22"/>
        </w:rPr>
        <w:t>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E7E50">
        <w:rPr>
          <w:rFonts w:ascii="Palatino Linotype" w:hAnsi="Palatino Linotype"/>
          <w:sz w:val="22"/>
          <w:szCs w:val="22"/>
        </w:rPr>
        <w:t>Jan B Bell, Vice President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E7E50">
        <w:rPr>
          <w:rFonts w:ascii="Palatino Linotype" w:hAnsi="Palatino Linotype"/>
          <w:sz w:val="22"/>
          <w:szCs w:val="22"/>
        </w:rPr>
        <w:t>October 9,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14CE" w:rsidTr="008414CE">
        <w:tc>
          <w:tcPr>
            <w:tcW w:w="9576" w:type="dxa"/>
          </w:tcPr>
          <w:p w:rsidR="008414CE" w:rsidRP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</w:t>
            </w:r>
            <w:r w:rsidR="002D2CD1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5 and Status</w:t>
            </w: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:</w:t>
            </w:r>
          </w:p>
          <w:p w:rsidR="008414CE" w:rsidRDefault="001E7E50" w:rsidP="001E7E5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Increase membership in the Guidance and Career Development Division.</w:t>
            </w:r>
          </w:p>
          <w:p w:rsidR="001E7E50" w:rsidRDefault="001E7E50" w:rsidP="001E7E5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Increase professional development resources and opportunities at both national conferences and during the calendar year for Guidance and Career Development members.</w:t>
            </w:r>
          </w:p>
          <w:p w:rsidR="001E7E50" w:rsidRPr="001E7E50" w:rsidRDefault="001E7E50" w:rsidP="001E7E5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 xml:space="preserve">Provider ACTE Public Policy staff with timely input on legislative issues that influence the work of Guidance and Career Development members. </w:t>
            </w: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A6BAB" w:rsidRPr="00CA6BAB" w:rsidRDefault="001E7E50" w:rsidP="00CA6BA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Released G</w:t>
      </w:r>
      <w:r w:rsidR="00552890">
        <w:rPr>
          <w:b/>
        </w:rPr>
        <w:t xml:space="preserve">uidance and Career </w:t>
      </w:r>
      <w:r>
        <w:rPr>
          <w:b/>
        </w:rPr>
        <w:t>D</w:t>
      </w:r>
      <w:r w:rsidR="00552890">
        <w:rPr>
          <w:b/>
        </w:rPr>
        <w:t>ivision (G&amp;CD)</w:t>
      </w:r>
      <w:r>
        <w:rPr>
          <w:b/>
        </w:rPr>
        <w:t xml:space="preserve"> Newsletter</w:t>
      </w:r>
      <w:r w:rsidRPr="00224B37">
        <w:rPr>
          <w:b/>
        </w:rPr>
        <w:t xml:space="preserve"> </w:t>
      </w:r>
    </w:p>
    <w:p w:rsidR="001E7E50" w:rsidRDefault="001E7E50" w:rsidP="001E7E5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Planned within the division and with ACTE staff to finalize preparations for VISION 2015- </w:t>
      </w:r>
      <w:r w:rsidR="00610BBD">
        <w:rPr>
          <w:b/>
        </w:rPr>
        <w:t>30+ Sessions, the policy committee meeting, the G&amp;CD Opening Session, Hospitality Room, reception with the ARMY and the Lucy Booth.</w:t>
      </w:r>
    </w:p>
    <w:p w:rsidR="00CA6BAB" w:rsidRDefault="00CA6BAB" w:rsidP="001E7E5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Approved the addition of a National Career Development Association representative to our G&amp;CD policy committee. </w:t>
      </w:r>
    </w:p>
    <w:p w:rsidR="007760F4" w:rsidRDefault="0000685A" w:rsidP="007760F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Coordinated efforts with G&amp;CD </w:t>
      </w:r>
      <w:r w:rsidR="007760F4">
        <w:rPr>
          <w:b/>
        </w:rPr>
        <w:t>and ACTE to cross promote CTE Month efforts and ASCA</w:t>
      </w:r>
      <w:r w:rsidR="0079756B">
        <w:rPr>
          <w:b/>
        </w:rPr>
        <w:t xml:space="preserve"> National School Counseling Week</w:t>
      </w:r>
      <w:r w:rsidR="007760F4">
        <w:rPr>
          <w:b/>
        </w:rPr>
        <w:t xml:space="preserve"> in February. PC Member, Tony Castillo, volunteered to head up this initiative-will collaborate with Kevin O.</w:t>
      </w:r>
    </w:p>
    <w:p w:rsidR="004F7918" w:rsidRPr="007760F4" w:rsidRDefault="004F7918" w:rsidP="007760F4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G&amp;CD Talking Point Survey was sent to policy committee members via Google Survey to gather input prior to VISION G&amp;CD PC meeting.</w:t>
      </w:r>
    </w:p>
    <w:p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2530EB" w:rsidRPr="00CA6BAB" w:rsidRDefault="00CA6BAB" w:rsidP="004279AC">
      <w:pPr>
        <w:pStyle w:val="ListParagraph"/>
        <w:numPr>
          <w:ilvl w:val="0"/>
          <w:numId w:val="17"/>
        </w:numPr>
        <w:rPr>
          <w:b/>
        </w:rPr>
      </w:pPr>
      <w:r w:rsidRPr="00CA6BAB">
        <w:rPr>
          <w:b/>
        </w:rPr>
        <w:t>Working with ACTE to send an eblast to lapsed members prior to VISION; encouraging involvement and benefits to members.</w:t>
      </w:r>
    </w:p>
    <w:p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2530EB" w:rsidRPr="002530EB" w:rsidRDefault="002530EB" w:rsidP="002530EB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Conducted quarterly G&amp;CD Policy Committee conference call</w:t>
      </w:r>
    </w:p>
    <w:p w:rsidR="00610BBD" w:rsidRPr="00610BBD" w:rsidRDefault="002530EB" w:rsidP="00A91D68">
      <w:pPr>
        <w:pStyle w:val="ListParagraph"/>
        <w:numPr>
          <w:ilvl w:val="0"/>
          <w:numId w:val="6"/>
        </w:numPr>
      </w:pPr>
      <w:r w:rsidRPr="00610BBD">
        <w:rPr>
          <w:b/>
        </w:rPr>
        <w:t>Participated in conference calls for the Division vice-presidents as well as the ACTE Awards Committee</w:t>
      </w:r>
    </w:p>
    <w:p w:rsidR="00EC430B" w:rsidRPr="00610BBD" w:rsidRDefault="002530EB" w:rsidP="00E1389A">
      <w:pPr>
        <w:pStyle w:val="ListParagraph"/>
        <w:numPr>
          <w:ilvl w:val="0"/>
          <w:numId w:val="6"/>
        </w:numPr>
      </w:pPr>
      <w:r w:rsidRPr="00610BBD">
        <w:rPr>
          <w:b/>
        </w:rPr>
        <w:t xml:space="preserve">Participated in a conference call </w:t>
      </w:r>
      <w:r w:rsidR="006152D4" w:rsidRPr="00610BBD">
        <w:rPr>
          <w:b/>
        </w:rPr>
        <w:t>with ACTE staff</w:t>
      </w:r>
      <w:r w:rsidR="00EC430B" w:rsidRPr="00610BBD">
        <w:rPr>
          <w:b/>
        </w:rPr>
        <w:t xml:space="preserve"> and </w:t>
      </w:r>
      <w:r w:rsidR="00EC430B" w:rsidRPr="00610BBD">
        <w:rPr>
          <w:b/>
          <w:bCs/>
        </w:rPr>
        <w:t>Jose A. "Tony" Castillo</w:t>
      </w:r>
    </w:p>
    <w:p w:rsidR="00610BBD" w:rsidRDefault="00610BBD" w:rsidP="00610BB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                   </w:t>
      </w:r>
      <w:r w:rsidR="00EC430B" w:rsidRPr="00610BBD">
        <w:rPr>
          <w:rFonts w:ascii="Palatino Linotype" w:hAnsi="Palatino Linotype"/>
          <w:b/>
          <w:bCs/>
          <w:color w:val="auto"/>
          <w:sz w:val="22"/>
          <w:szCs w:val="22"/>
        </w:rPr>
        <w:t>Chief, Education Division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r w:rsidR="00EC430B" w:rsidRPr="00610BBD">
        <w:rPr>
          <w:rFonts w:ascii="Palatino Linotype" w:hAnsi="Palatino Linotype"/>
          <w:b/>
          <w:bCs/>
          <w:sz w:val="22"/>
          <w:szCs w:val="22"/>
        </w:rPr>
        <w:t>HQ, U. S. Army Recruiting Command</w:t>
      </w:r>
      <w:r>
        <w:rPr>
          <w:rFonts w:ascii="Palatino Linotype" w:hAnsi="Palatino Linotype"/>
          <w:b/>
          <w:bCs/>
          <w:sz w:val="22"/>
          <w:szCs w:val="22"/>
        </w:rPr>
        <w:t xml:space="preserve"> on the ASVAB </w:t>
      </w:r>
    </w:p>
    <w:p w:rsidR="00610BBD" w:rsidRDefault="00610BBD" w:rsidP="00610BB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  <w:t xml:space="preserve">      Career Exploration Program.</w:t>
      </w:r>
    </w:p>
    <w:p w:rsidR="00610BBD" w:rsidRDefault="00CA6BAB" w:rsidP="00610BBD">
      <w:pPr>
        <w:pStyle w:val="Default"/>
        <w:numPr>
          <w:ilvl w:val="0"/>
          <w:numId w:val="16"/>
        </w:num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Collaborated with Sean Lynch to have him attend our GC&amp;D PC meeting to facilitate </w:t>
      </w:r>
      <w:r w:rsidR="007760F4">
        <w:rPr>
          <w:rFonts w:ascii="Palatino Linotype" w:hAnsi="Palatino Linotype"/>
          <w:b/>
          <w:bCs/>
          <w:sz w:val="22"/>
          <w:szCs w:val="22"/>
        </w:rPr>
        <w:t xml:space="preserve">G&amp;CD </w:t>
      </w:r>
      <w:r>
        <w:rPr>
          <w:rFonts w:ascii="Palatino Linotype" w:hAnsi="Palatino Linotype"/>
          <w:b/>
          <w:bCs/>
          <w:sz w:val="22"/>
          <w:szCs w:val="22"/>
        </w:rPr>
        <w:t>‘talking points’.</w:t>
      </w:r>
    </w:p>
    <w:p w:rsidR="00CA6BAB" w:rsidRDefault="00CA6BAB" w:rsidP="00610BBD">
      <w:pPr>
        <w:pStyle w:val="Default"/>
        <w:numPr>
          <w:ilvl w:val="0"/>
          <w:numId w:val="16"/>
        </w:num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 xml:space="preserve">Participated in a </w:t>
      </w:r>
      <w:r w:rsidR="00552890">
        <w:rPr>
          <w:rFonts w:ascii="Palatino Linotype" w:hAnsi="Palatino Linotype"/>
          <w:b/>
          <w:bCs/>
          <w:sz w:val="22"/>
          <w:szCs w:val="22"/>
        </w:rPr>
        <w:t>conference</w:t>
      </w:r>
      <w:r>
        <w:rPr>
          <w:rFonts w:ascii="Palatino Linotype" w:hAnsi="Palatino Linotype"/>
          <w:b/>
          <w:bCs/>
          <w:sz w:val="22"/>
          <w:szCs w:val="22"/>
        </w:rPr>
        <w:t xml:space="preserve"> call with </w:t>
      </w:r>
      <w:r w:rsidR="00552890">
        <w:rPr>
          <w:rFonts w:ascii="Palatino Linotype" w:hAnsi="Palatino Linotype"/>
          <w:b/>
          <w:bCs/>
          <w:sz w:val="22"/>
          <w:szCs w:val="22"/>
        </w:rPr>
        <w:t xml:space="preserve">ACTE and </w:t>
      </w:r>
      <w:r w:rsidR="0000685A">
        <w:rPr>
          <w:rFonts w:ascii="Palatino Linotype" w:hAnsi="Palatino Linotype"/>
          <w:b/>
          <w:bCs/>
          <w:sz w:val="22"/>
          <w:szCs w:val="22"/>
        </w:rPr>
        <w:t>NCSPC to share ACTE position and Career Guidance briefs. Dr. Joyce Brown and Dr. Laura Owens will participate at VISION with an addition of a session for our division.</w:t>
      </w:r>
    </w:p>
    <w:p w:rsidR="0000685A" w:rsidRPr="00610BBD" w:rsidRDefault="0000685A" w:rsidP="007760F4">
      <w:pPr>
        <w:pStyle w:val="Default"/>
        <w:ind w:left="1104"/>
        <w:rPr>
          <w:rFonts w:ascii="Palatino Linotype" w:hAnsi="Palatino Linotype"/>
          <w:b/>
          <w:bCs/>
          <w:sz w:val="22"/>
          <w:szCs w:val="22"/>
        </w:rPr>
      </w:pP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3540"/>
        <w:gridCol w:w="2892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4F7918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4F7918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4F7918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3545"/>
        <w:gridCol w:w="2891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4F7918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4F7918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4F7918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none</w:t>
            </w: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3A3"/>
    <w:multiLevelType w:val="hybridMultilevel"/>
    <w:tmpl w:val="F18047D2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CE71DCA"/>
    <w:multiLevelType w:val="hybridMultilevel"/>
    <w:tmpl w:val="414E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2709"/>
    <w:multiLevelType w:val="hybridMultilevel"/>
    <w:tmpl w:val="5BD0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31DA0"/>
    <w:multiLevelType w:val="hybridMultilevel"/>
    <w:tmpl w:val="8E2C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92DD9"/>
    <w:multiLevelType w:val="hybridMultilevel"/>
    <w:tmpl w:val="20A26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61C60"/>
    <w:multiLevelType w:val="hybridMultilevel"/>
    <w:tmpl w:val="7FAA3418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274BA1"/>
    <w:multiLevelType w:val="hybridMultilevel"/>
    <w:tmpl w:val="2E606618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29212D"/>
    <w:multiLevelType w:val="hybridMultilevel"/>
    <w:tmpl w:val="C3587BDA"/>
    <w:lvl w:ilvl="0" w:tplc="040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>
    <w:nsid w:val="53F771D2"/>
    <w:multiLevelType w:val="hybridMultilevel"/>
    <w:tmpl w:val="FF2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7024E0"/>
    <w:multiLevelType w:val="hybridMultilevel"/>
    <w:tmpl w:val="A3824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F206DA"/>
    <w:multiLevelType w:val="hybridMultilevel"/>
    <w:tmpl w:val="FAA88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401E07"/>
    <w:multiLevelType w:val="hybridMultilevel"/>
    <w:tmpl w:val="3780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D7050"/>
    <w:multiLevelType w:val="hybridMultilevel"/>
    <w:tmpl w:val="FD649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>
    <w:nsid w:val="7AF31275"/>
    <w:multiLevelType w:val="hybridMultilevel"/>
    <w:tmpl w:val="7698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11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0685A"/>
    <w:rsid w:val="00017965"/>
    <w:rsid w:val="000243F0"/>
    <w:rsid w:val="00027421"/>
    <w:rsid w:val="00093E65"/>
    <w:rsid w:val="00136284"/>
    <w:rsid w:val="001809E6"/>
    <w:rsid w:val="001E4326"/>
    <w:rsid w:val="001E7E50"/>
    <w:rsid w:val="00224B37"/>
    <w:rsid w:val="00225ABE"/>
    <w:rsid w:val="002530EB"/>
    <w:rsid w:val="00274EB3"/>
    <w:rsid w:val="00275486"/>
    <w:rsid w:val="002875F9"/>
    <w:rsid w:val="002D0139"/>
    <w:rsid w:val="002D2CD1"/>
    <w:rsid w:val="00356A6B"/>
    <w:rsid w:val="00452EB7"/>
    <w:rsid w:val="004815CA"/>
    <w:rsid w:val="004F7918"/>
    <w:rsid w:val="00552890"/>
    <w:rsid w:val="005947A9"/>
    <w:rsid w:val="005E44E1"/>
    <w:rsid w:val="00610BBD"/>
    <w:rsid w:val="006152D4"/>
    <w:rsid w:val="00651A79"/>
    <w:rsid w:val="006A0A81"/>
    <w:rsid w:val="007006FE"/>
    <w:rsid w:val="00762736"/>
    <w:rsid w:val="007717B5"/>
    <w:rsid w:val="007760F4"/>
    <w:rsid w:val="0079756B"/>
    <w:rsid w:val="007D6841"/>
    <w:rsid w:val="008414CE"/>
    <w:rsid w:val="0087365E"/>
    <w:rsid w:val="009C76B3"/>
    <w:rsid w:val="00A20092"/>
    <w:rsid w:val="00A3071E"/>
    <w:rsid w:val="00AB0D0E"/>
    <w:rsid w:val="00AB70DF"/>
    <w:rsid w:val="00B222E2"/>
    <w:rsid w:val="00B76599"/>
    <w:rsid w:val="00BA0AEA"/>
    <w:rsid w:val="00BC525C"/>
    <w:rsid w:val="00BC6C09"/>
    <w:rsid w:val="00BF42BA"/>
    <w:rsid w:val="00BF496D"/>
    <w:rsid w:val="00BF5994"/>
    <w:rsid w:val="00C275E1"/>
    <w:rsid w:val="00C551AF"/>
    <w:rsid w:val="00C6438E"/>
    <w:rsid w:val="00C7060A"/>
    <w:rsid w:val="00CA3F3F"/>
    <w:rsid w:val="00CA6BAB"/>
    <w:rsid w:val="00CD2FF8"/>
    <w:rsid w:val="00CE2571"/>
    <w:rsid w:val="00D02895"/>
    <w:rsid w:val="00D47DFD"/>
    <w:rsid w:val="00DB5AE7"/>
    <w:rsid w:val="00E067D5"/>
    <w:rsid w:val="00EB17B8"/>
    <w:rsid w:val="00EC430B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FE4BD2-D6A3-460D-9D00-45E4AA1A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4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llessels</dc:creator>
  <cp:lastModifiedBy>Bell, Jan</cp:lastModifiedBy>
  <cp:revision>2</cp:revision>
  <dcterms:created xsi:type="dcterms:W3CDTF">2017-02-06T19:57:00Z</dcterms:created>
  <dcterms:modified xsi:type="dcterms:W3CDTF">2017-02-06T19:57:00Z</dcterms:modified>
</cp:coreProperties>
</file>