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01" w:rsidRPr="00F9338E" w:rsidRDefault="00C572A6" w:rsidP="00C572A6">
      <w:pPr>
        <w:spacing w:after="0" w:line="240" w:lineRule="auto"/>
        <w:jc w:val="center"/>
        <w:rPr>
          <w:b/>
          <w:sz w:val="28"/>
          <w:szCs w:val="28"/>
        </w:rPr>
      </w:pPr>
      <w:bookmarkStart w:id="0" w:name="_GoBack"/>
      <w:bookmarkEnd w:id="0"/>
      <w:r w:rsidRPr="00F9338E">
        <w:rPr>
          <w:b/>
          <w:sz w:val="28"/>
          <w:szCs w:val="28"/>
        </w:rPr>
        <w:t xml:space="preserve">ACTE </w:t>
      </w:r>
      <w:r w:rsidR="00F84533" w:rsidRPr="00F9338E">
        <w:rPr>
          <w:b/>
          <w:sz w:val="28"/>
          <w:szCs w:val="28"/>
        </w:rPr>
        <w:t xml:space="preserve">Region II </w:t>
      </w:r>
      <w:r w:rsidR="002E53DC">
        <w:rPr>
          <w:b/>
          <w:sz w:val="28"/>
          <w:szCs w:val="28"/>
        </w:rPr>
        <w:t>Business</w:t>
      </w:r>
      <w:r w:rsidR="00F84533" w:rsidRPr="00F9338E">
        <w:rPr>
          <w:b/>
          <w:sz w:val="28"/>
          <w:szCs w:val="28"/>
        </w:rPr>
        <w:t xml:space="preserve"> </w:t>
      </w:r>
      <w:r w:rsidRPr="00F9338E">
        <w:rPr>
          <w:b/>
          <w:sz w:val="28"/>
          <w:szCs w:val="28"/>
        </w:rPr>
        <w:t>Meeting Minutes</w:t>
      </w:r>
    </w:p>
    <w:p w:rsidR="00F84533" w:rsidRPr="00F9338E" w:rsidRDefault="0035444F" w:rsidP="00C572A6">
      <w:pPr>
        <w:spacing w:after="0" w:line="240" w:lineRule="auto"/>
        <w:jc w:val="center"/>
        <w:rPr>
          <w:b/>
          <w:sz w:val="28"/>
          <w:szCs w:val="28"/>
        </w:rPr>
      </w:pPr>
      <w:r>
        <w:rPr>
          <w:b/>
          <w:sz w:val="28"/>
          <w:szCs w:val="28"/>
        </w:rPr>
        <w:t xml:space="preserve">November </w:t>
      </w:r>
      <w:r w:rsidR="002E53DC">
        <w:rPr>
          <w:b/>
          <w:sz w:val="28"/>
          <w:szCs w:val="28"/>
        </w:rPr>
        <w:t>20</w:t>
      </w:r>
      <w:r w:rsidR="00F84533" w:rsidRPr="00F9338E">
        <w:rPr>
          <w:b/>
          <w:sz w:val="28"/>
          <w:szCs w:val="28"/>
        </w:rPr>
        <w:t>, 2014</w:t>
      </w:r>
    </w:p>
    <w:p w:rsidR="00F84533" w:rsidRPr="00F9338E" w:rsidRDefault="0035444F" w:rsidP="00C572A6">
      <w:pPr>
        <w:spacing w:after="0" w:line="240" w:lineRule="auto"/>
        <w:jc w:val="center"/>
        <w:rPr>
          <w:b/>
          <w:sz w:val="28"/>
          <w:szCs w:val="28"/>
        </w:rPr>
      </w:pPr>
      <w:r>
        <w:rPr>
          <w:b/>
          <w:sz w:val="28"/>
          <w:szCs w:val="28"/>
        </w:rPr>
        <w:t xml:space="preserve">Gaylord Opryland </w:t>
      </w:r>
      <w:r w:rsidR="00C75945">
        <w:rPr>
          <w:b/>
          <w:sz w:val="28"/>
          <w:szCs w:val="28"/>
        </w:rPr>
        <w:t>Hotel</w:t>
      </w:r>
      <w:r w:rsidR="00F84533" w:rsidRPr="00F9338E">
        <w:rPr>
          <w:b/>
          <w:sz w:val="28"/>
          <w:szCs w:val="28"/>
        </w:rPr>
        <w:t>,</w:t>
      </w:r>
      <w:r>
        <w:rPr>
          <w:b/>
          <w:sz w:val="28"/>
          <w:szCs w:val="28"/>
        </w:rPr>
        <w:t xml:space="preserve"> Nashville, TN</w:t>
      </w:r>
    </w:p>
    <w:p w:rsidR="00C572A6" w:rsidRDefault="00C572A6" w:rsidP="00C572A6">
      <w:pPr>
        <w:spacing w:after="0" w:line="240" w:lineRule="auto"/>
        <w:jc w:val="center"/>
        <w:rPr>
          <w:b/>
          <w:sz w:val="36"/>
          <w:szCs w:val="36"/>
        </w:rPr>
      </w:pPr>
    </w:p>
    <w:p w:rsidR="00C572A6" w:rsidRPr="00C572A6" w:rsidRDefault="008612EF" w:rsidP="00C572A6">
      <w:pPr>
        <w:spacing w:after="0" w:line="240" w:lineRule="auto"/>
        <w:rPr>
          <w:b/>
          <w:sz w:val="24"/>
          <w:szCs w:val="24"/>
        </w:rPr>
      </w:pPr>
      <w:r>
        <w:rPr>
          <w:b/>
          <w:sz w:val="24"/>
          <w:szCs w:val="24"/>
        </w:rPr>
        <w:t>Call to Order/Welcome</w:t>
      </w:r>
    </w:p>
    <w:p w:rsidR="008612EF" w:rsidRDefault="00F84533" w:rsidP="00C572A6">
      <w:pPr>
        <w:spacing w:after="0" w:line="240" w:lineRule="auto"/>
        <w:rPr>
          <w:sz w:val="24"/>
          <w:szCs w:val="24"/>
        </w:rPr>
      </w:pPr>
      <w:r>
        <w:rPr>
          <w:sz w:val="24"/>
          <w:szCs w:val="24"/>
        </w:rPr>
        <w:t>Juli Gilyard, Region II Vice-</w:t>
      </w:r>
      <w:r w:rsidR="00350956">
        <w:rPr>
          <w:sz w:val="24"/>
          <w:szCs w:val="24"/>
        </w:rPr>
        <w:t>P</w:t>
      </w:r>
      <w:r>
        <w:rPr>
          <w:sz w:val="24"/>
          <w:szCs w:val="24"/>
        </w:rPr>
        <w:t xml:space="preserve">resident, called the meeting to order </w:t>
      </w:r>
      <w:r w:rsidR="00C572A6">
        <w:rPr>
          <w:sz w:val="24"/>
          <w:szCs w:val="24"/>
        </w:rPr>
        <w:t xml:space="preserve">at </w:t>
      </w:r>
      <w:r w:rsidR="008612EF">
        <w:rPr>
          <w:sz w:val="24"/>
          <w:szCs w:val="24"/>
        </w:rPr>
        <w:t>5</w:t>
      </w:r>
      <w:r w:rsidR="00C572A6">
        <w:rPr>
          <w:sz w:val="24"/>
          <w:szCs w:val="24"/>
        </w:rPr>
        <w:t>:</w:t>
      </w:r>
      <w:r w:rsidR="008612EF">
        <w:rPr>
          <w:sz w:val="24"/>
          <w:szCs w:val="24"/>
        </w:rPr>
        <w:t>30</w:t>
      </w:r>
      <w:r w:rsidR="00C572A6">
        <w:rPr>
          <w:sz w:val="24"/>
          <w:szCs w:val="24"/>
        </w:rPr>
        <w:t xml:space="preserve"> </w:t>
      </w:r>
      <w:r w:rsidR="008612EF">
        <w:rPr>
          <w:sz w:val="24"/>
          <w:szCs w:val="24"/>
        </w:rPr>
        <w:t>P</w:t>
      </w:r>
      <w:r w:rsidR="00C572A6">
        <w:rPr>
          <w:sz w:val="24"/>
          <w:szCs w:val="24"/>
        </w:rPr>
        <w:t xml:space="preserve">M in </w:t>
      </w:r>
      <w:r w:rsidR="00C75945">
        <w:rPr>
          <w:sz w:val="24"/>
          <w:szCs w:val="24"/>
        </w:rPr>
        <w:t xml:space="preserve">the </w:t>
      </w:r>
      <w:r w:rsidR="008612EF">
        <w:rPr>
          <w:sz w:val="24"/>
          <w:szCs w:val="24"/>
        </w:rPr>
        <w:t>Presidential Boardroom B</w:t>
      </w:r>
      <w:r w:rsidR="00C572A6">
        <w:rPr>
          <w:sz w:val="24"/>
          <w:szCs w:val="24"/>
        </w:rPr>
        <w:t xml:space="preserve"> of the</w:t>
      </w:r>
      <w:r w:rsidR="0035444F">
        <w:rPr>
          <w:sz w:val="24"/>
          <w:szCs w:val="24"/>
        </w:rPr>
        <w:t xml:space="preserve"> </w:t>
      </w:r>
      <w:r w:rsidR="0035444F" w:rsidRPr="0035444F">
        <w:rPr>
          <w:sz w:val="24"/>
          <w:szCs w:val="24"/>
        </w:rPr>
        <w:t>Gaylord Opryland Hotel, Nashville, TN</w:t>
      </w:r>
      <w:r w:rsidR="00C572A6">
        <w:rPr>
          <w:sz w:val="24"/>
          <w:szCs w:val="24"/>
        </w:rPr>
        <w:t xml:space="preserve">, </w:t>
      </w:r>
      <w:r>
        <w:rPr>
          <w:sz w:val="24"/>
          <w:szCs w:val="24"/>
        </w:rPr>
        <w:t xml:space="preserve">and welcomed those present to the </w:t>
      </w:r>
      <w:r w:rsidR="008612EF">
        <w:rPr>
          <w:sz w:val="24"/>
          <w:szCs w:val="24"/>
        </w:rPr>
        <w:t>Region II Business Meeting,</w:t>
      </w:r>
      <w:r w:rsidR="0035444F">
        <w:rPr>
          <w:sz w:val="24"/>
          <w:szCs w:val="24"/>
        </w:rPr>
        <w:t xml:space="preserve"> 2014</w:t>
      </w:r>
      <w:r>
        <w:rPr>
          <w:sz w:val="24"/>
          <w:szCs w:val="24"/>
        </w:rPr>
        <w:t xml:space="preserve">. </w:t>
      </w:r>
    </w:p>
    <w:p w:rsidR="008612EF" w:rsidRDefault="008612EF" w:rsidP="00C572A6">
      <w:pPr>
        <w:spacing w:after="0" w:line="240" w:lineRule="auto"/>
        <w:rPr>
          <w:sz w:val="24"/>
          <w:szCs w:val="24"/>
        </w:rPr>
      </w:pPr>
    </w:p>
    <w:p w:rsidR="00C75945" w:rsidRDefault="008612EF" w:rsidP="00C572A6">
      <w:pPr>
        <w:spacing w:after="0" w:line="240" w:lineRule="auto"/>
        <w:rPr>
          <w:sz w:val="24"/>
          <w:szCs w:val="24"/>
        </w:rPr>
      </w:pPr>
      <w:r w:rsidRPr="008612EF">
        <w:rPr>
          <w:b/>
          <w:sz w:val="24"/>
          <w:szCs w:val="24"/>
        </w:rPr>
        <w:t>Introduction of Vice Chair, Secretary, Parliamentarian</w:t>
      </w:r>
      <w:r>
        <w:rPr>
          <w:sz w:val="24"/>
          <w:szCs w:val="24"/>
        </w:rPr>
        <w:t xml:space="preserve"> </w:t>
      </w:r>
      <w:r w:rsidR="00F84533">
        <w:rPr>
          <w:sz w:val="24"/>
          <w:szCs w:val="24"/>
        </w:rPr>
        <w:t xml:space="preserve"> </w:t>
      </w:r>
    </w:p>
    <w:p w:rsidR="008612EF" w:rsidRDefault="008612EF" w:rsidP="00C572A6">
      <w:pPr>
        <w:spacing w:after="0" w:line="240" w:lineRule="auto"/>
        <w:rPr>
          <w:sz w:val="24"/>
          <w:szCs w:val="24"/>
        </w:rPr>
      </w:pPr>
      <w:r>
        <w:rPr>
          <w:sz w:val="24"/>
          <w:szCs w:val="24"/>
        </w:rPr>
        <w:t>Ms. Gilyard introduced Irvin Hall (VA) as Vice Chair, Marcia Day (AL) as Secretary, and Mike Stone (KY) as Parliamentarian.</w:t>
      </w:r>
    </w:p>
    <w:p w:rsidR="008612EF" w:rsidRDefault="008612EF" w:rsidP="00C572A6">
      <w:pPr>
        <w:spacing w:after="0" w:line="240" w:lineRule="auto"/>
        <w:rPr>
          <w:sz w:val="24"/>
          <w:szCs w:val="24"/>
        </w:rPr>
      </w:pPr>
    </w:p>
    <w:p w:rsidR="008612EF" w:rsidRDefault="008612EF" w:rsidP="00C572A6">
      <w:pPr>
        <w:spacing w:after="0" w:line="240" w:lineRule="auto"/>
        <w:rPr>
          <w:b/>
          <w:sz w:val="24"/>
          <w:szCs w:val="24"/>
        </w:rPr>
      </w:pPr>
      <w:r w:rsidRPr="008612EF">
        <w:rPr>
          <w:b/>
          <w:sz w:val="24"/>
          <w:szCs w:val="24"/>
        </w:rPr>
        <w:t xml:space="preserve">Region II </w:t>
      </w:r>
      <w:r>
        <w:rPr>
          <w:b/>
          <w:sz w:val="24"/>
          <w:szCs w:val="24"/>
        </w:rPr>
        <w:t xml:space="preserve">Policy Committee </w:t>
      </w:r>
      <w:r w:rsidRPr="008612EF">
        <w:rPr>
          <w:b/>
          <w:sz w:val="24"/>
          <w:szCs w:val="24"/>
        </w:rPr>
        <w:t>Roll Call</w:t>
      </w:r>
    </w:p>
    <w:p w:rsidR="008612EF" w:rsidRDefault="008612EF" w:rsidP="00C572A6">
      <w:pPr>
        <w:spacing w:after="0" w:line="240" w:lineRule="auto"/>
        <w:rPr>
          <w:sz w:val="24"/>
          <w:szCs w:val="24"/>
        </w:rPr>
      </w:pPr>
      <w:r w:rsidRPr="008612EF">
        <w:rPr>
          <w:sz w:val="24"/>
          <w:szCs w:val="24"/>
        </w:rPr>
        <w:t xml:space="preserve">Alabama - Marcia Day, </w:t>
      </w:r>
      <w:r w:rsidR="00107AD9">
        <w:rPr>
          <w:sz w:val="24"/>
          <w:szCs w:val="24"/>
        </w:rPr>
        <w:t xml:space="preserve">Bahamas - absent, </w:t>
      </w:r>
      <w:r w:rsidR="00F1256B">
        <w:rPr>
          <w:sz w:val="24"/>
          <w:szCs w:val="24"/>
        </w:rPr>
        <w:t xml:space="preserve">Florida - absent, Georgia - </w:t>
      </w:r>
      <w:r w:rsidR="00107AD9">
        <w:rPr>
          <w:sz w:val="24"/>
          <w:szCs w:val="24"/>
        </w:rPr>
        <w:t xml:space="preserve">Larry </w:t>
      </w:r>
      <w:proofErr w:type="spellStart"/>
      <w:r w:rsidR="00107AD9">
        <w:rPr>
          <w:sz w:val="24"/>
          <w:szCs w:val="24"/>
        </w:rPr>
        <w:t>Murkerson</w:t>
      </w:r>
      <w:proofErr w:type="spellEnd"/>
      <w:r w:rsidR="00F1256B">
        <w:rPr>
          <w:sz w:val="24"/>
          <w:szCs w:val="24"/>
        </w:rPr>
        <w:t>, Kentucky - Elizabeth Bullock</w:t>
      </w:r>
      <w:r w:rsidR="00107AD9">
        <w:rPr>
          <w:sz w:val="24"/>
          <w:szCs w:val="24"/>
        </w:rPr>
        <w:t>, North Carolina - Ruth Huff, P</w:t>
      </w:r>
      <w:r w:rsidR="00F1256B">
        <w:rPr>
          <w:sz w:val="24"/>
          <w:szCs w:val="24"/>
        </w:rPr>
        <w:t>u</w:t>
      </w:r>
      <w:r w:rsidR="00107AD9">
        <w:rPr>
          <w:sz w:val="24"/>
          <w:szCs w:val="24"/>
        </w:rPr>
        <w:t>e</w:t>
      </w:r>
      <w:r w:rsidR="00F1256B">
        <w:rPr>
          <w:sz w:val="24"/>
          <w:szCs w:val="24"/>
        </w:rPr>
        <w:t>rto Rico - absent,</w:t>
      </w:r>
      <w:r w:rsidR="00107AD9">
        <w:rPr>
          <w:sz w:val="24"/>
          <w:szCs w:val="24"/>
        </w:rPr>
        <w:t xml:space="preserve"> South Carolina - Tammy Haile, Tennessee - Jon Frye, Virginia - Irvin Hall, Virgin Islands - absent.</w:t>
      </w:r>
    </w:p>
    <w:p w:rsidR="00107AD9" w:rsidRDefault="00107AD9" w:rsidP="00C572A6">
      <w:pPr>
        <w:spacing w:after="0" w:line="240" w:lineRule="auto"/>
        <w:rPr>
          <w:sz w:val="24"/>
          <w:szCs w:val="24"/>
        </w:rPr>
      </w:pPr>
    </w:p>
    <w:p w:rsidR="00107AD9" w:rsidRPr="00107AD9" w:rsidRDefault="00107AD9" w:rsidP="00C572A6">
      <w:pPr>
        <w:spacing w:after="0" w:line="240" w:lineRule="auto"/>
        <w:rPr>
          <w:b/>
          <w:sz w:val="24"/>
          <w:szCs w:val="24"/>
        </w:rPr>
      </w:pPr>
      <w:r w:rsidRPr="00107AD9">
        <w:rPr>
          <w:b/>
          <w:sz w:val="24"/>
          <w:szCs w:val="24"/>
        </w:rPr>
        <w:t>Recognition of First Time Attendees</w:t>
      </w:r>
    </w:p>
    <w:p w:rsidR="00107AD9" w:rsidRPr="008612EF" w:rsidRDefault="00107AD9" w:rsidP="00C572A6">
      <w:pPr>
        <w:spacing w:after="0" w:line="240" w:lineRule="auto"/>
        <w:rPr>
          <w:sz w:val="24"/>
          <w:szCs w:val="24"/>
        </w:rPr>
      </w:pPr>
      <w:r>
        <w:rPr>
          <w:sz w:val="24"/>
          <w:szCs w:val="24"/>
        </w:rPr>
        <w:t>Elizabeth Bullock recognized the first time attendees and asked them to stand.</w:t>
      </w:r>
    </w:p>
    <w:p w:rsidR="008612EF" w:rsidRDefault="008612EF" w:rsidP="00C572A6">
      <w:pPr>
        <w:spacing w:after="0" w:line="240" w:lineRule="auto"/>
        <w:rPr>
          <w:sz w:val="24"/>
          <w:szCs w:val="24"/>
        </w:rPr>
      </w:pPr>
    </w:p>
    <w:p w:rsidR="00107AD9" w:rsidRDefault="00107AD9" w:rsidP="00C572A6">
      <w:pPr>
        <w:spacing w:after="0" w:line="240" w:lineRule="auto"/>
        <w:rPr>
          <w:b/>
          <w:sz w:val="24"/>
          <w:szCs w:val="24"/>
        </w:rPr>
      </w:pPr>
      <w:r w:rsidRPr="00107AD9">
        <w:rPr>
          <w:b/>
          <w:sz w:val="24"/>
          <w:szCs w:val="24"/>
        </w:rPr>
        <w:t>Approval of Agenda</w:t>
      </w:r>
    </w:p>
    <w:p w:rsidR="00107AD9" w:rsidRDefault="00107AD9" w:rsidP="00C572A6">
      <w:pPr>
        <w:spacing w:after="0" w:line="240" w:lineRule="auto"/>
        <w:rPr>
          <w:sz w:val="24"/>
          <w:szCs w:val="24"/>
        </w:rPr>
      </w:pPr>
      <w:r>
        <w:rPr>
          <w:sz w:val="24"/>
          <w:szCs w:val="24"/>
        </w:rPr>
        <w:t>Matthew Gamble moved to approve the agenda and Elizabeth Bullock seconded the motion.  The vote to approve was unanimous.</w:t>
      </w:r>
    </w:p>
    <w:p w:rsidR="00571D97" w:rsidRDefault="00571D97" w:rsidP="00C572A6">
      <w:pPr>
        <w:spacing w:after="0" w:line="240" w:lineRule="auto"/>
        <w:rPr>
          <w:sz w:val="24"/>
          <w:szCs w:val="24"/>
        </w:rPr>
      </w:pPr>
    </w:p>
    <w:p w:rsidR="00571D97" w:rsidRPr="00571D97" w:rsidRDefault="00571D97" w:rsidP="00C572A6">
      <w:pPr>
        <w:spacing w:after="0" w:line="240" w:lineRule="auto"/>
        <w:rPr>
          <w:b/>
          <w:sz w:val="24"/>
          <w:szCs w:val="24"/>
        </w:rPr>
      </w:pPr>
      <w:r w:rsidRPr="00571D97">
        <w:rPr>
          <w:b/>
          <w:sz w:val="24"/>
          <w:szCs w:val="24"/>
        </w:rPr>
        <w:t>Announcements/Remarks</w:t>
      </w:r>
    </w:p>
    <w:p w:rsidR="00571D97" w:rsidRDefault="00571D97" w:rsidP="00571D97">
      <w:pPr>
        <w:tabs>
          <w:tab w:val="left" w:pos="3420"/>
        </w:tabs>
        <w:spacing w:after="0" w:line="240" w:lineRule="auto"/>
        <w:rPr>
          <w:sz w:val="24"/>
          <w:szCs w:val="24"/>
        </w:rPr>
      </w:pPr>
      <w:r>
        <w:rPr>
          <w:sz w:val="24"/>
          <w:szCs w:val="24"/>
        </w:rPr>
        <w:t>Mrs. Leanne Wilson gave brief remarks concerning events and news at the national organization.  Mrs. Wilson reported that 3100 people were pre-registered for Vision.  The number of non-members has risen.  That number included 700 new attendees for a non-Vegas conference, which is positive.</w:t>
      </w:r>
    </w:p>
    <w:p w:rsidR="00571D97" w:rsidRDefault="00571D97" w:rsidP="00C572A6">
      <w:pPr>
        <w:spacing w:after="0" w:line="240" w:lineRule="auto"/>
        <w:rPr>
          <w:sz w:val="24"/>
          <w:szCs w:val="24"/>
        </w:rPr>
      </w:pPr>
    </w:p>
    <w:p w:rsidR="00571D97" w:rsidRDefault="00571D97" w:rsidP="00C572A6">
      <w:pPr>
        <w:spacing w:after="0" w:line="240" w:lineRule="auto"/>
        <w:rPr>
          <w:sz w:val="24"/>
          <w:szCs w:val="24"/>
        </w:rPr>
      </w:pPr>
      <w:r>
        <w:rPr>
          <w:sz w:val="24"/>
          <w:szCs w:val="24"/>
        </w:rPr>
        <w:t>Miss Laura Taylor, the national FCCLA President from Strasburg, VA, gave remarks on the value of Career Technical Student Organizations and the skills she had learned as a result of her leadership opportunity.</w:t>
      </w:r>
    </w:p>
    <w:p w:rsidR="00107AD9" w:rsidRPr="00107AD9" w:rsidRDefault="00107AD9" w:rsidP="00C572A6">
      <w:pPr>
        <w:spacing w:after="0" w:line="240" w:lineRule="auto"/>
        <w:rPr>
          <w:b/>
          <w:sz w:val="24"/>
          <w:szCs w:val="24"/>
        </w:rPr>
      </w:pPr>
    </w:p>
    <w:p w:rsidR="00F84533" w:rsidRPr="00C572A6" w:rsidRDefault="00C572A6" w:rsidP="00C572A6">
      <w:pPr>
        <w:spacing w:after="0" w:line="240" w:lineRule="auto"/>
        <w:rPr>
          <w:b/>
          <w:sz w:val="24"/>
          <w:szCs w:val="24"/>
        </w:rPr>
      </w:pPr>
      <w:r>
        <w:rPr>
          <w:b/>
          <w:sz w:val="24"/>
          <w:szCs w:val="24"/>
        </w:rPr>
        <w:t>Approval</w:t>
      </w:r>
      <w:r w:rsidR="00107AD9">
        <w:rPr>
          <w:b/>
          <w:sz w:val="24"/>
          <w:szCs w:val="24"/>
        </w:rPr>
        <w:t xml:space="preserve"> of Minutes of December 5, 2013</w:t>
      </w:r>
      <w:r w:rsidR="00F84533" w:rsidRPr="00C572A6">
        <w:rPr>
          <w:b/>
          <w:sz w:val="24"/>
          <w:szCs w:val="24"/>
        </w:rPr>
        <w:t xml:space="preserve"> </w:t>
      </w:r>
    </w:p>
    <w:p w:rsidR="00F84533" w:rsidRDefault="00C363B6" w:rsidP="00C572A6">
      <w:pPr>
        <w:spacing w:after="0" w:line="240" w:lineRule="auto"/>
        <w:rPr>
          <w:sz w:val="24"/>
          <w:szCs w:val="24"/>
        </w:rPr>
      </w:pPr>
      <w:r>
        <w:rPr>
          <w:sz w:val="24"/>
          <w:szCs w:val="24"/>
        </w:rPr>
        <w:t xml:space="preserve"> </w:t>
      </w:r>
      <w:r w:rsidR="00107AD9">
        <w:rPr>
          <w:sz w:val="24"/>
          <w:szCs w:val="24"/>
        </w:rPr>
        <w:t>A</w:t>
      </w:r>
      <w:r>
        <w:rPr>
          <w:sz w:val="24"/>
          <w:szCs w:val="24"/>
        </w:rPr>
        <w:t xml:space="preserve"> motion to</w:t>
      </w:r>
      <w:r w:rsidR="002061F1">
        <w:rPr>
          <w:sz w:val="24"/>
          <w:szCs w:val="24"/>
        </w:rPr>
        <w:t xml:space="preserve"> approve the minutes </w:t>
      </w:r>
      <w:r>
        <w:rPr>
          <w:sz w:val="24"/>
          <w:szCs w:val="24"/>
        </w:rPr>
        <w:t xml:space="preserve">was made by Elizabeth Bullock and seconded by </w:t>
      </w:r>
      <w:r w:rsidR="009C794F">
        <w:rPr>
          <w:sz w:val="24"/>
          <w:szCs w:val="24"/>
        </w:rPr>
        <w:t>Ruth Huff</w:t>
      </w:r>
      <w:r>
        <w:rPr>
          <w:sz w:val="24"/>
          <w:szCs w:val="24"/>
        </w:rPr>
        <w:t>.  The motion carried.</w:t>
      </w:r>
    </w:p>
    <w:p w:rsidR="00C572A6" w:rsidRDefault="00C572A6" w:rsidP="00C572A6">
      <w:pPr>
        <w:spacing w:after="0" w:line="240" w:lineRule="auto"/>
        <w:rPr>
          <w:sz w:val="24"/>
          <w:szCs w:val="24"/>
        </w:rPr>
      </w:pPr>
    </w:p>
    <w:p w:rsidR="00C572A6" w:rsidRPr="00C572A6" w:rsidRDefault="00107AD9" w:rsidP="00C572A6">
      <w:pPr>
        <w:spacing w:after="0" w:line="240" w:lineRule="auto"/>
        <w:rPr>
          <w:sz w:val="24"/>
          <w:szCs w:val="24"/>
        </w:rPr>
      </w:pPr>
      <w:r>
        <w:rPr>
          <w:b/>
          <w:sz w:val="24"/>
          <w:szCs w:val="24"/>
        </w:rPr>
        <w:t xml:space="preserve">Region </w:t>
      </w:r>
      <w:r w:rsidR="002061F1" w:rsidRPr="00C572A6">
        <w:rPr>
          <w:b/>
          <w:sz w:val="24"/>
          <w:szCs w:val="24"/>
        </w:rPr>
        <w:t>Financial</w:t>
      </w:r>
      <w:r w:rsidR="00C363B6" w:rsidRPr="00C572A6">
        <w:rPr>
          <w:b/>
          <w:sz w:val="24"/>
          <w:szCs w:val="24"/>
        </w:rPr>
        <w:t xml:space="preserve"> and Membership Report</w:t>
      </w:r>
      <w:r w:rsidR="002061F1" w:rsidRPr="00C572A6">
        <w:rPr>
          <w:b/>
          <w:sz w:val="24"/>
          <w:szCs w:val="24"/>
        </w:rPr>
        <w:t>s</w:t>
      </w:r>
      <w:r w:rsidR="00C363B6" w:rsidRPr="00C572A6">
        <w:rPr>
          <w:sz w:val="24"/>
          <w:szCs w:val="24"/>
        </w:rPr>
        <w:t xml:space="preserve"> </w:t>
      </w:r>
    </w:p>
    <w:p w:rsidR="00C363B6" w:rsidRDefault="00C363B6" w:rsidP="00C572A6">
      <w:pPr>
        <w:spacing w:after="0" w:line="240" w:lineRule="auto"/>
        <w:rPr>
          <w:sz w:val="24"/>
          <w:szCs w:val="24"/>
        </w:rPr>
      </w:pPr>
      <w:r>
        <w:rPr>
          <w:sz w:val="24"/>
          <w:szCs w:val="24"/>
        </w:rPr>
        <w:t xml:space="preserve">Juli Gilyard explained the financial report to the Committee.  </w:t>
      </w:r>
      <w:r w:rsidR="009C794F">
        <w:rPr>
          <w:sz w:val="24"/>
          <w:szCs w:val="24"/>
        </w:rPr>
        <w:t xml:space="preserve">The report covered four months ending October 31, 2014.   Total actual expenses of $2,987 whereas $6,647 has been budgeted for annual expenses leaving a balance of $3,660.  The Designated Funds balance was shown as </w:t>
      </w:r>
      <w:r w:rsidR="009C794F">
        <w:rPr>
          <w:sz w:val="24"/>
          <w:szCs w:val="24"/>
        </w:rPr>
        <w:lastRenderedPageBreak/>
        <w:t xml:space="preserve">$19.683.  Ms. Gilyard </w:t>
      </w:r>
      <w:r>
        <w:rPr>
          <w:sz w:val="24"/>
          <w:szCs w:val="24"/>
        </w:rPr>
        <w:t xml:space="preserve">stated that the report would be filed.  </w:t>
      </w:r>
      <w:r w:rsidR="002061F1">
        <w:rPr>
          <w:sz w:val="24"/>
          <w:szCs w:val="24"/>
        </w:rPr>
        <w:t xml:space="preserve">Regarding membership, Ms. Gilyard stated that </w:t>
      </w:r>
      <w:r w:rsidR="009C794F">
        <w:rPr>
          <w:sz w:val="24"/>
          <w:szCs w:val="24"/>
        </w:rPr>
        <w:t xml:space="preserve">current </w:t>
      </w:r>
      <w:r w:rsidR="00BB414A">
        <w:rPr>
          <w:sz w:val="24"/>
          <w:szCs w:val="24"/>
        </w:rPr>
        <w:t xml:space="preserve">Region II membership is </w:t>
      </w:r>
      <w:r w:rsidR="009C794F">
        <w:rPr>
          <w:sz w:val="24"/>
          <w:szCs w:val="24"/>
        </w:rPr>
        <w:t>5</w:t>
      </w:r>
      <w:r w:rsidR="00276839">
        <w:rPr>
          <w:sz w:val="24"/>
          <w:szCs w:val="24"/>
        </w:rPr>
        <w:t>,</w:t>
      </w:r>
      <w:r w:rsidR="009C794F">
        <w:rPr>
          <w:sz w:val="24"/>
          <w:szCs w:val="24"/>
        </w:rPr>
        <w:t>003</w:t>
      </w:r>
      <w:r w:rsidR="00BB414A">
        <w:rPr>
          <w:sz w:val="24"/>
          <w:szCs w:val="24"/>
        </w:rPr>
        <w:t xml:space="preserve"> and with a 10% increase membership would be 5</w:t>
      </w:r>
      <w:r w:rsidR="00276839">
        <w:rPr>
          <w:sz w:val="24"/>
          <w:szCs w:val="24"/>
        </w:rPr>
        <w:t>,</w:t>
      </w:r>
      <w:r w:rsidR="00BB414A">
        <w:rPr>
          <w:sz w:val="24"/>
          <w:szCs w:val="24"/>
        </w:rPr>
        <w:t>497.</w:t>
      </w:r>
      <w:r w:rsidR="00322FF7">
        <w:rPr>
          <w:sz w:val="24"/>
          <w:szCs w:val="24"/>
        </w:rPr>
        <w:t xml:space="preserve">  It was noted under the heading of 2015 National Committee Representatives, Brooks Smith represents South Carolina, not North Carolina.</w:t>
      </w:r>
      <w:r w:rsidR="002E1075">
        <w:rPr>
          <w:sz w:val="24"/>
          <w:szCs w:val="24"/>
        </w:rPr>
        <w:t xml:space="preserve">  Brooks has been appointed to the Nominating Committee.  </w:t>
      </w:r>
    </w:p>
    <w:p w:rsidR="002E1075" w:rsidRDefault="002E1075" w:rsidP="00C572A6">
      <w:pPr>
        <w:spacing w:after="0" w:line="240" w:lineRule="auto"/>
        <w:rPr>
          <w:sz w:val="24"/>
          <w:szCs w:val="24"/>
        </w:rPr>
      </w:pPr>
    </w:p>
    <w:p w:rsidR="00C572A6" w:rsidRDefault="002061F1" w:rsidP="00C572A6">
      <w:pPr>
        <w:tabs>
          <w:tab w:val="left" w:pos="3420"/>
        </w:tabs>
        <w:spacing w:after="0" w:line="240" w:lineRule="auto"/>
        <w:rPr>
          <w:sz w:val="24"/>
          <w:szCs w:val="24"/>
        </w:rPr>
      </w:pPr>
      <w:r w:rsidRPr="00C572A6">
        <w:rPr>
          <w:b/>
          <w:sz w:val="24"/>
          <w:szCs w:val="24"/>
        </w:rPr>
        <w:t xml:space="preserve">ACTE </w:t>
      </w:r>
      <w:r w:rsidR="00107AD9">
        <w:rPr>
          <w:b/>
          <w:sz w:val="24"/>
          <w:szCs w:val="24"/>
        </w:rPr>
        <w:t xml:space="preserve">November, 2014 </w:t>
      </w:r>
      <w:r w:rsidRPr="00C572A6">
        <w:rPr>
          <w:b/>
          <w:sz w:val="24"/>
          <w:szCs w:val="24"/>
        </w:rPr>
        <w:t xml:space="preserve">Board </w:t>
      </w:r>
      <w:r w:rsidR="00F739EC">
        <w:rPr>
          <w:b/>
          <w:sz w:val="24"/>
          <w:szCs w:val="24"/>
        </w:rPr>
        <w:t>Update</w:t>
      </w:r>
      <w:r>
        <w:rPr>
          <w:sz w:val="24"/>
          <w:szCs w:val="24"/>
        </w:rPr>
        <w:t xml:space="preserve">  </w:t>
      </w:r>
    </w:p>
    <w:p w:rsidR="00DA0479" w:rsidRDefault="00322FF7" w:rsidP="00C572A6">
      <w:pPr>
        <w:tabs>
          <w:tab w:val="left" w:pos="3420"/>
        </w:tabs>
        <w:spacing w:after="0" w:line="240" w:lineRule="auto"/>
        <w:rPr>
          <w:sz w:val="24"/>
          <w:szCs w:val="24"/>
        </w:rPr>
      </w:pPr>
      <w:r>
        <w:rPr>
          <w:sz w:val="24"/>
          <w:szCs w:val="24"/>
        </w:rPr>
        <w:t>Due to a flight delay, Ms. Gilyard missed a portion of the November 17th ACTE Board Meeting, but summarized the highlights as follows:</w:t>
      </w:r>
    </w:p>
    <w:p w:rsidR="00571D97" w:rsidRDefault="00571D97" w:rsidP="00C572A6">
      <w:pPr>
        <w:tabs>
          <w:tab w:val="left" w:pos="3420"/>
        </w:tabs>
        <w:spacing w:after="0" w:line="240" w:lineRule="auto"/>
        <w:rPr>
          <w:sz w:val="24"/>
          <w:szCs w:val="24"/>
        </w:rPr>
      </w:pPr>
    </w:p>
    <w:p w:rsidR="003337F9" w:rsidRDefault="00BB414A" w:rsidP="00C572A6">
      <w:pPr>
        <w:tabs>
          <w:tab w:val="left" w:pos="3420"/>
        </w:tabs>
        <w:spacing w:after="0" w:line="240" w:lineRule="auto"/>
        <w:rPr>
          <w:sz w:val="24"/>
          <w:szCs w:val="24"/>
        </w:rPr>
      </w:pPr>
      <w:r>
        <w:rPr>
          <w:sz w:val="24"/>
          <w:szCs w:val="24"/>
        </w:rPr>
        <w:t xml:space="preserve"> </w:t>
      </w:r>
      <w:r w:rsidR="003337F9">
        <w:rPr>
          <w:sz w:val="24"/>
          <w:szCs w:val="24"/>
        </w:rPr>
        <w:t>Ms. Gilyard stated that</w:t>
      </w:r>
      <w:r w:rsidR="00322FF7">
        <w:rPr>
          <w:sz w:val="24"/>
          <w:szCs w:val="24"/>
        </w:rPr>
        <w:t xml:space="preserve"> everyone has to do our job to help raise membership in the region.</w:t>
      </w:r>
      <w:r w:rsidR="003337F9">
        <w:rPr>
          <w:sz w:val="24"/>
          <w:szCs w:val="24"/>
        </w:rPr>
        <w:t xml:space="preserve"> </w:t>
      </w:r>
    </w:p>
    <w:p w:rsidR="00DD48FB" w:rsidRDefault="00DD48FB" w:rsidP="00C572A6">
      <w:pPr>
        <w:tabs>
          <w:tab w:val="left" w:pos="3420"/>
        </w:tabs>
        <w:spacing w:after="0" w:line="240" w:lineRule="auto"/>
        <w:rPr>
          <w:sz w:val="24"/>
          <w:szCs w:val="24"/>
        </w:rPr>
      </w:pPr>
    </w:p>
    <w:p w:rsidR="00DD48FB" w:rsidRDefault="00DD48FB" w:rsidP="00C572A6">
      <w:pPr>
        <w:tabs>
          <w:tab w:val="left" w:pos="3420"/>
        </w:tabs>
        <w:spacing w:after="0" w:line="240" w:lineRule="auto"/>
        <w:rPr>
          <w:sz w:val="24"/>
          <w:szCs w:val="24"/>
        </w:rPr>
      </w:pPr>
      <w:r>
        <w:rPr>
          <w:sz w:val="24"/>
          <w:szCs w:val="24"/>
        </w:rPr>
        <w:t>OCTAE has been asked to give an opinion about use of Perkins funds for membership and conference registration.  Membership dues cannot be used for lobbying or PAC groups.</w:t>
      </w:r>
    </w:p>
    <w:p w:rsidR="00DD48FB" w:rsidRDefault="00DD48FB" w:rsidP="00C572A6">
      <w:pPr>
        <w:tabs>
          <w:tab w:val="left" w:pos="3420"/>
        </w:tabs>
        <w:spacing w:after="0" w:line="240" w:lineRule="auto"/>
        <w:rPr>
          <w:sz w:val="24"/>
          <w:szCs w:val="24"/>
        </w:rPr>
      </w:pPr>
    </w:p>
    <w:p w:rsidR="00DD48FB" w:rsidRDefault="00DD48FB" w:rsidP="00C572A6">
      <w:pPr>
        <w:tabs>
          <w:tab w:val="left" w:pos="3420"/>
        </w:tabs>
        <w:spacing w:after="0" w:line="240" w:lineRule="auto"/>
        <w:rPr>
          <w:sz w:val="24"/>
          <w:szCs w:val="24"/>
        </w:rPr>
      </w:pPr>
      <w:r>
        <w:rPr>
          <w:sz w:val="24"/>
          <w:szCs w:val="24"/>
        </w:rPr>
        <w:t>The Fellowship Program is important and interest is increasing.  We need to utilize those participants are the end of the leadership program.</w:t>
      </w:r>
    </w:p>
    <w:p w:rsidR="00DD48FB" w:rsidRDefault="00DD48FB" w:rsidP="00C572A6">
      <w:pPr>
        <w:tabs>
          <w:tab w:val="left" w:pos="3420"/>
        </w:tabs>
        <w:spacing w:after="0" w:line="240" w:lineRule="auto"/>
        <w:rPr>
          <w:sz w:val="24"/>
          <w:szCs w:val="24"/>
        </w:rPr>
      </w:pPr>
    </w:p>
    <w:p w:rsidR="00DD48FB" w:rsidRDefault="00DD48FB" w:rsidP="00C572A6">
      <w:pPr>
        <w:tabs>
          <w:tab w:val="left" w:pos="3420"/>
        </w:tabs>
        <w:spacing w:after="0" w:line="240" w:lineRule="auto"/>
        <w:rPr>
          <w:sz w:val="24"/>
          <w:szCs w:val="24"/>
        </w:rPr>
      </w:pPr>
      <w:r>
        <w:rPr>
          <w:sz w:val="24"/>
          <w:szCs w:val="24"/>
        </w:rPr>
        <w:t>In observance of Career/Tech Month, events should be planned to publicize CTE and the activities of our students in the classroom and the community.</w:t>
      </w:r>
    </w:p>
    <w:p w:rsidR="00276839" w:rsidRDefault="00276839" w:rsidP="00C572A6">
      <w:pPr>
        <w:tabs>
          <w:tab w:val="left" w:pos="3420"/>
        </w:tabs>
        <w:spacing w:after="0" w:line="240" w:lineRule="auto"/>
        <w:rPr>
          <w:sz w:val="24"/>
          <w:szCs w:val="24"/>
        </w:rPr>
      </w:pPr>
    </w:p>
    <w:p w:rsidR="00F739EC" w:rsidRDefault="00F739EC" w:rsidP="00F739EC">
      <w:pPr>
        <w:tabs>
          <w:tab w:val="left" w:pos="3420"/>
        </w:tabs>
        <w:spacing w:after="0" w:line="240" w:lineRule="auto"/>
        <w:rPr>
          <w:sz w:val="24"/>
          <w:szCs w:val="24"/>
        </w:rPr>
      </w:pPr>
      <w:r w:rsidRPr="00C572A6">
        <w:rPr>
          <w:b/>
          <w:sz w:val="24"/>
          <w:szCs w:val="24"/>
        </w:rPr>
        <w:t>Standing Committee Reports</w:t>
      </w:r>
      <w:r>
        <w:rPr>
          <w:sz w:val="24"/>
          <w:szCs w:val="24"/>
        </w:rPr>
        <w:t xml:space="preserve"> </w:t>
      </w:r>
    </w:p>
    <w:p w:rsidR="00107AD9" w:rsidRDefault="00107AD9" w:rsidP="00F739EC">
      <w:pPr>
        <w:tabs>
          <w:tab w:val="left" w:pos="3420"/>
        </w:tabs>
        <w:spacing w:after="0" w:line="240" w:lineRule="auto"/>
        <w:rPr>
          <w:sz w:val="24"/>
          <w:szCs w:val="24"/>
        </w:rPr>
      </w:pPr>
      <w:r>
        <w:rPr>
          <w:sz w:val="24"/>
          <w:szCs w:val="24"/>
        </w:rPr>
        <w:t>Audit - Dexter Knight emailed a report to Ms. Gilyard.  The Audit Committee met on September 29th via webinar.  ACTE net assets were stated as $3,897,000.00 while net profit was stated as $381,372.00.  Debt from balloon notes was refinanced at a lower fixed rate for a 10-year term which will be discharged in 2023.</w:t>
      </w:r>
    </w:p>
    <w:p w:rsidR="00107AD9" w:rsidRDefault="00107AD9" w:rsidP="00F739EC">
      <w:pPr>
        <w:tabs>
          <w:tab w:val="left" w:pos="3420"/>
        </w:tabs>
        <w:spacing w:after="0" w:line="240" w:lineRule="auto"/>
        <w:rPr>
          <w:sz w:val="24"/>
          <w:szCs w:val="24"/>
        </w:rPr>
      </w:pPr>
    </w:p>
    <w:p w:rsidR="00DD48FB" w:rsidRDefault="00107AD9" w:rsidP="00F739EC">
      <w:pPr>
        <w:tabs>
          <w:tab w:val="left" w:pos="3420"/>
        </w:tabs>
        <w:spacing w:after="0" w:line="240" w:lineRule="auto"/>
        <w:rPr>
          <w:sz w:val="24"/>
          <w:szCs w:val="24"/>
        </w:rPr>
      </w:pPr>
      <w:r>
        <w:rPr>
          <w:sz w:val="24"/>
          <w:szCs w:val="24"/>
        </w:rPr>
        <w:t xml:space="preserve">Awards - </w:t>
      </w:r>
      <w:r w:rsidR="00F739EC">
        <w:rPr>
          <w:sz w:val="24"/>
          <w:szCs w:val="24"/>
        </w:rPr>
        <w:t xml:space="preserve">Dr. Karen Curtis, Region II Awards Chairperson, stated that there were 18 nominees in </w:t>
      </w:r>
      <w:r w:rsidR="00DD48FB">
        <w:rPr>
          <w:sz w:val="24"/>
          <w:szCs w:val="24"/>
        </w:rPr>
        <w:t>seven</w:t>
      </w:r>
      <w:r w:rsidR="00F739EC">
        <w:rPr>
          <w:sz w:val="24"/>
          <w:szCs w:val="24"/>
        </w:rPr>
        <w:t xml:space="preserve"> categories </w:t>
      </w:r>
      <w:r w:rsidR="00DD48FB">
        <w:rPr>
          <w:sz w:val="24"/>
          <w:szCs w:val="24"/>
        </w:rPr>
        <w:t>recognized at the Region II Conference with seven finalists advancing to the national level of competition.  The national winners were to be announced at an Awards Banquet on the night of November 19th in Nashville.</w:t>
      </w:r>
    </w:p>
    <w:p w:rsidR="00DD48FB" w:rsidRDefault="00DD48FB" w:rsidP="00F739EC">
      <w:pPr>
        <w:tabs>
          <w:tab w:val="left" w:pos="3420"/>
        </w:tabs>
        <w:spacing w:after="0" w:line="240" w:lineRule="auto"/>
        <w:rPr>
          <w:sz w:val="24"/>
          <w:szCs w:val="24"/>
        </w:rPr>
      </w:pPr>
    </w:p>
    <w:p w:rsidR="00DD48FB" w:rsidRDefault="00C10359" w:rsidP="00F739EC">
      <w:pPr>
        <w:tabs>
          <w:tab w:val="left" w:pos="3420"/>
        </w:tabs>
        <w:spacing w:after="0" w:line="240" w:lineRule="auto"/>
        <w:rPr>
          <w:sz w:val="24"/>
          <w:szCs w:val="24"/>
        </w:rPr>
      </w:pPr>
      <w:r>
        <w:rPr>
          <w:sz w:val="24"/>
          <w:szCs w:val="24"/>
        </w:rPr>
        <w:t>Bylaws - Aaron Fleming</w:t>
      </w:r>
      <w:r w:rsidR="00DD48FB">
        <w:rPr>
          <w:sz w:val="24"/>
          <w:szCs w:val="24"/>
        </w:rPr>
        <w:t xml:space="preserve"> reported on discussions of the Bylaws Committee.  </w:t>
      </w:r>
      <w:r>
        <w:rPr>
          <w:sz w:val="24"/>
          <w:szCs w:val="24"/>
        </w:rPr>
        <w:t>He mentioned that typing errors, spacing and changing dates were addressed.</w:t>
      </w:r>
    </w:p>
    <w:p w:rsidR="00DD48FB" w:rsidRDefault="00DD48FB" w:rsidP="00F739EC">
      <w:pPr>
        <w:tabs>
          <w:tab w:val="left" w:pos="3420"/>
        </w:tabs>
        <w:spacing w:after="0" w:line="240" w:lineRule="auto"/>
        <w:rPr>
          <w:sz w:val="24"/>
          <w:szCs w:val="24"/>
        </w:rPr>
      </w:pPr>
    </w:p>
    <w:p w:rsidR="00C10359" w:rsidRDefault="00C10359" w:rsidP="00F739EC">
      <w:pPr>
        <w:tabs>
          <w:tab w:val="left" w:pos="3420"/>
        </w:tabs>
        <w:spacing w:after="0" w:line="240" w:lineRule="auto"/>
        <w:rPr>
          <w:sz w:val="24"/>
          <w:szCs w:val="24"/>
        </w:rPr>
      </w:pPr>
      <w:r>
        <w:rPr>
          <w:sz w:val="24"/>
          <w:szCs w:val="24"/>
        </w:rPr>
        <w:t>CTE Support Fund - Lori Jones was absent and no report was given.</w:t>
      </w:r>
    </w:p>
    <w:p w:rsidR="00DD48FB" w:rsidRDefault="00DD48FB" w:rsidP="00F739EC">
      <w:pPr>
        <w:tabs>
          <w:tab w:val="left" w:pos="3420"/>
        </w:tabs>
        <w:spacing w:after="0" w:line="240" w:lineRule="auto"/>
        <w:rPr>
          <w:sz w:val="24"/>
          <w:szCs w:val="24"/>
        </w:rPr>
      </w:pPr>
    </w:p>
    <w:p w:rsidR="002E1075" w:rsidRDefault="00C10359" w:rsidP="00F739EC">
      <w:pPr>
        <w:tabs>
          <w:tab w:val="left" w:pos="3420"/>
        </w:tabs>
        <w:spacing w:after="0" w:line="240" w:lineRule="auto"/>
        <w:rPr>
          <w:sz w:val="24"/>
          <w:szCs w:val="24"/>
        </w:rPr>
      </w:pPr>
      <w:r>
        <w:rPr>
          <w:sz w:val="24"/>
          <w:szCs w:val="24"/>
        </w:rPr>
        <w:t xml:space="preserve">Nominating - Brooks Smith reported that all candidates were introduced during the Assembly of Delegates and voting would begin on November 21st and continue until December 31st of 2014. </w:t>
      </w:r>
      <w:r w:rsidR="007E3D30">
        <w:rPr>
          <w:sz w:val="24"/>
          <w:szCs w:val="24"/>
        </w:rPr>
        <w:t xml:space="preserve"> The two candidates for the office of </w:t>
      </w:r>
      <w:r w:rsidR="000C6F9E">
        <w:rPr>
          <w:sz w:val="24"/>
          <w:szCs w:val="24"/>
        </w:rPr>
        <w:t xml:space="preserve">ACTE </w:t>
      </w:r>
      <w:r w:rsidR="007E3D30">
        <w:rPr>
          <w:sz w:val="24"/>
          <w:szCs w:val="24"/>
        </w:rPr>
        <w:t xml:space="preserve">President-elect, </w:t>
      </w:r>
      <w:r w:rsidR="000C6F9E">
        <w:rPr>
          <w:sz w:val="24"/>
          <w:szCs w:val="24"/>
        </w:rPr>
        <w:t xml:space="preserve">Chuck Gallagher and </w:t>
      </w:r>
      <w:proofErr w:type="spellStart"/>
      <w:r w:rsidR="000C6F9E">
        <w:rPr>
          <w:sz w:val="24"/>
          <w:szCs w:val="24"/>
        </w:rPr>
        <w:t>Lorri</w:t>
      </w:r>
      <w:proofErr w:type="spellEnd"/>
      <w:r w:rsidR="000C6F9E">
        <w:rPr>
          <w:sz w:val="24"/>
          <w:szCs w:val="24"/>
        </w:rPr>
        <w:t xml:space="preserve"> </w:t>
      </w:r>
      <w:proofErr w:type="spellStart"/>
      <w:r w:rsidR="000C6F9E">
        <w:rPr>
          <w:sz w:val="24"/>
          <w:szCs w:val="24"/>
        </w:rPr>
        <w:t>Carlile</w:t>
      </w:r>
      <w:proofErr w:type="spellEnd"/>
      <w:r w:rsidR="000C6F9E">
        <w:rPr>
          <w:sz w:val="24"/>
          <w:szCs w:val="24"/>
        </w:rPr>
        <w:t xml:space="preserve"> gave brief remarks. </w:t>
      </w:r>
    </w:p>
    <w:p w:rsidR="00F739EC" w:rsidRDefault="00F739EC" w:rsidP="00F739EC">
      <w:pPr>
        <w:tabs>
          <w:tab w:val="left" w:pos="3420"/>
        </w:tabs>
        <w:spacing w:after="0" w:line="240" w:lineRule="auto"/>
        <w:rPr>
          <w:sz w:val="24"/>
          <w:szCs w:val="24"/>
        </w:rPr>
      </w:pPr>
    </w:p>
    <w:p w:rsidR="00614D43" w:rsidRDefault="00C10359" w:rsidP="00F739EC">
      <w:pPr>
        <w:tabs>
          <w:tab w:val="left" w:pos="3420"/>
        </w:tabs>
        <w:spacing w:after="0" w:line="240" w:lineRule="auto"/>
        <w:rPr>
          <w:sz w:val="24"/>
          <w:szCs w:val="24"/>
        </w:rPr>
      </w:pPr>
      <w:r>
        <w:rPr>
          <w:sz w:val="24"/>
          <w:szCs w:val="24"/>
        </w:rPr>
        <w:t>Resolutions - Three resolutions were voted on during the meeting earlier today.</w:t>
      </w:r>
    </w:p>
    <w:p w:rsidR="00571D97" w:rsidRDefault="00571D97" w:rsidP="00F739EC">
      <w:pPr>
        <w:tabs>
          <w:tab w:val="left" w:pos="3420"/>
        </w:tabs>
        <w:spacing w:after="0" w:line="240" w:lineRule="auto"/>
        <w:rPr>
          <w:sz w:val="24"/>
          <w:szCs w:val="24"/>
        </w:rPr>
      </w:pPr>
    </w:p>
    <w:p w:rsidR="00C572A6" w:rsidRDefault="00C572A6" w:rsidP="00C572A6">
      <w:pPr>
        <w:tabs>
          <w:tab w:val="left" w:pos="3420"/>
        </w:tabs>
        <w:spacing w:after="0" w:line="240" w:lineRule="auto"/>
        <w:rPr>
          <w:sz w:val="24"/>
          <w:szCs w:val="24"/>
        </w:rPr>
      </w:pPr>
    </w:p>
    <w:p w:rsidR="00C10359" w:rsidRDefault="002130DB" w:rsidP="00C572A6">
      <w:pPr>
        <w:tabs>
          <w:tab w:val="left" w:pos="3420"/>
        </w:tabs>
        <w:spacing w:after="0" w:line="240" w:lineRule="auto"/>
        <w:rPr>
          <w:b/>
          <w:sz w:val="24"/>
          <w:szCs w:val="24"/>
        </w:rPr>
      </w:pPr>
      <w:r w:rsidRPr="00C572A6">
        <w:rPr>
          <w:b/>
          <w:sz w:val="24"/>
          <w:szCs w:val="24"/>
        </w:rPr>
        <w:t xml:space="preserve">Region II Conference </w:t>
      </w:r>
      <w:r w:rsidR="00C10359">
        <w:rPr>
          <w:b/>
          <w:sz w:val="24"/>
          <w:szCs w:val="24"/>
        </w:rPr>
        <w:t>Reports</w:t>
      </w:r>
    </w:p>
    <w:p w:rsidR="00C10359" w:rsidRPr="00C10359" w:rsidRDefault="00C10359" w:rsidP="00C572A6">
      <w:pPr>
        <w:tabs>
          <w:tab w:val="left" w:pos="3420"/>
        </w:tabs>
        <w:spacing w:after="0" w:line="240" w:lineRule="auto"/>
        <w:rPr>
          <w:sz w:val="24"/>
          <w:szCs w:val="24"/>
        </w:rPr>
      </w:pPr>
      <w:r w:rsidRPr="00C10359">
        <w:rPr>
          <w:sz w:val="24"/>
          <w:szCs w:val="24"/>
        </w:rPr>
        <w:t>Irvin Hall reported</w:t>
      </w:r>
      <w:r>
        <w:rPr>
          <w:sz w:val="24"/>
          <w:szCs w:val="24"/>
        </w:rPr>
        <w:t xml:space="preserve"> that 150 people were registered for the Region II Conference held in Richmond from September 26 -28, 2014 at the Omni Hotel.  </w:t>
      </w:r>
    </w:p>
    <w:p w:rsidR="00C572A6" w:rsidRDefault="002130DB" w:rsidP="00C572A6">
      <w:pPr>
        <w:tabs>
          <w:tab w:val="left" w:pos="3420"/>
        </w:tabs>
        <w:spacing w:after="0" w:line="240" w:lineRule="auto"/>
        <w:rPr>
          <w:sz w:val="24"/>
          <w:szCs w:val="24"/>
        </w:rPr>
      </w:pPr>
      <w:r>
        <w:rPr>
          <w:sz w:val="24"/>
          <w:szCs w:val="24"/>
        </w:rPr>
        <w:t xml:space="preserve">  </w:t>
      </w:r>
    </w:p>
    <w:p w:rsidR="00C572A6" w:rsidRDefault="00276839" w:rsidP="00C572A6">
      <w:pPr>
        <w:tabs>
          <w:tab w:val="left" w:pos="3420"/>
        </w:tabs>
        <w:spacing w:after="0" w:line="240" w:lineRule="auto"/>
        <w:rPr>
          <w:sz w:val="24"/>
          <w:szCs w:val="24"/>
        </w:rPr>
      </w:pPr>
      <w:r>
        <w:rPr>
          <w:sz w:val="24"/>
          <w:szCs w:val="24"/>
        </w:rPr>
        <w:t xml:space="preserve">Mrs. </w:t>
      </w:r>
      <w:r w:rsidR="00C10359">
        <w:rPr>
          <w:sz w:val="24"/>
          <w:szCs w:val="24"/>
        </w:rPr>
        <w:t xml:space="preserve">Becky </w:t>
      </w:r>
      <w:proofErr w:type="gramStart"/>
      <w:r w:rsidR="00C10359">
        <w:rPr>
          <w:sz w:val="24"/>
          <w:szCs w:val="24"/>
        </w:rPr>
        <w:t>Pierce</w:t>
      </w:r>
      <w:r>
        <w:rPr>
          <w:sz w:val="24"/>
          <w:szCs w:val="24"/>
        </w:rPr>
        <w:t xml:space="preserve"> </w:t>
      </w:r>
      <w:r w:rsidR="0048619E">
        <w:rPr>
          <w:sz w:val="24"/>
          <w:szCs w:val="24"/>
        </w:rPr>
        <w:t>,</w:t>
      </w:r>
      <w:proofErr w:type="gramEnd"/>
      <w:r w:rsidR="0048619E">
        <w:rPr>
          <w:sz w:val="24"/>
          <w:szCs w:val="24"/>
        </w:rPr>
        <w:t xml:space="preserve"> </w:t>
      </w:r>
      <w:r>
        <w:rPr>
          <w:sz w:val="24"/>
          <w:szCs w:val="24"/>
        </w:rPr>
        <w:t>Alabama</w:t>
      </w:r>
      <w:r w:rsidR="0048619E">
        <w:rPr>
          <w:sz w:val="24"/>
          <w:szCs w:val="24"/>
        </w:rPr>
        <w:t xml:space="preserve"> ACTE, presented</w:t>
      </w:r>
      <w:r w:rsidR="002130DB">
        <w:rPr>
          <w:sz w:val="24"/>
          <w:szCs w:val="24"/>
        </w:rPr>
        <w:t xml:space="preserve"> an overview of the planned Region II </w:t>
      </w:r>
      <w:r w:rsidR="00A358CE">
        <w:rPr>
          <w:sz w:val="24"/>
          <w:szCs w:val="24"/>
        </w:rPr>
        <w:t xml:space="preserve">Professional Development </w:t>
      </w:r>
      <w:r w:rsidR="002130DB">
        <w:rPr>
          <w:sz w:val="24"/>
          <w:szCs w:val="24"/>
        </w:rPr>
        <w:t>Conference to be held September</w:t>
      </w:r>
      <w:r w:rsidR="0084770F">
        <w:rPr>
          <w:sz w:val="24"/>
          <w:szCs w:val="24"/>
        </w:rPr>
        <w:t xml:space="preserve"> 2</w:t>
      </w:r>
      <w:r w:rsidR="00F739EC">
        <w:rPr>
          <w:sz w:val="24"/>
          <w:szCs w:val="24"/>
        </w:rPr>
        <w:t>4</w:t>
      </w:r>
      <w:r w:rsidR="001733A0">
        <w:rPr>
          <w:sz w:val="24"/>
          <w:szCs w:val="24"/>
        </w:rPr>
        <w:t xml:space="preserve"> -</w:t>
      </w:r>
      <w:r w:rsidR="00F739EC">
        <w:rPr>
          <w:sz w:val="24"/>
          <w:szCs w:val="24"/>
        </w:rPr>
        <w:t xml:space="preserve"> </w:t>
      </w:r>
      <w:r w:rsidR="0084770F">
        <w:rPr>
          <w:sz w:val="24"/>
          <w:szCs w:val="24"/>
        </w:rPr>
        <w:t>2</w:t>
      </w:r>
      <w:r w:rsidR="00F739EC">
        <w:rPr>
          <w:sz w:val="24"/>
          <w:szCs w:val="24"/>
        </w:rPr>
        <w:t>7</w:t>
      </w:r>
      <w:r w:rsidR="0084770F">
        <w:rPr>
          <w:sz w:val="24"/>
          <w:szCs w:val="24"/>
        </w:rPr>
        <w:t xml:space="preserve">, 2015, </w:t>
      </w:r>
      <w:r w:rsidR="002E1075">
        <w:rPr>
          <w:sz w:val="24"/>
          <w:szCs w:val="24"/>
        </w:rPr>
        <w:t>in Montgomery, Alabama</w:t>
      </w:r>
      <w:r w:rsidR="0084770F">
        <w:rPr>
          <w:sz w:val="24"/>
          <w:szCs w:val="24"/>
        </w:rPr>
        <w:t>.</w:t>
      </w:r>
      <w:r w:rsidR="002E1075">
        <w:rPr>
          <w:sz w:val="24"/>
          <w:szCs w:val="24"/>
        </w:rPr>
        <w:t xml:space="preserve">  Mrs. </w:t>
      </w:r>
      <w:r w:rsidR="00A358CE">
        <w:rPr>
          <w:sz w:val="24"/>
          <w:szCs w:val="24"/>
        </w:rPr>
        <w:t>Pierce</w:t>
      </w:r>
      <w:r w:rsidR="002E1075">
        <w:rPr>
          <w:sz w:val="24"/>
          <w:szCs w:val="24"/>
        </w:rPr>
        <w:t xml:space="preserve"> distributed information concerning available hotel, dining and en</w:t>
      </w:r>
      <w:r w:rsidR="00A358CE">
        <w:rPr>
          <w:sz w:val="24"/>
          <w:szCs w:val="24"/>
        </w:rPr>
        <w:t>tertainment venues in that city.  Mrs. Pierce explained some of the history of the city as well.</w:t>
      </w:r>
    </w:p>
    <w:p w:rsidR="0084770F" w:rsidRDefault="0084770F" w:rsidP="00C572A6">
      <w:pPr>
        <w:tabs>
          <w:tab w:val="left" w:pos="3420"/>
        </w:tabs>
        <w:spacing w:after="0" w:line="240" w:lineRule="auto"/>
        <w:rPr>
          <w:sz w:val="24"/>
          <w:szCs w:val="24"/>
        </w:rPr>
      </w:pPr>
    </w:p>
    <w:p w:rsidR="00C572A6" w:rsidRDefault="00571D97" w:rsidP="00C572A6">
      <w:pPr>
        <w:tabs>
          <w:tab w:val="left" w:pos="3420"/>
        </w:tabs>
        <w:spacing w:after="0" w:line="240" w:lineRule="auto"/>
        <w:rPr>
          <w:sz w:val="24"/>
          <w:szCs w:val="24"/>
        </w:rPr>
      </w:pPr>
      <w:r>
        <w:rPr>
          <w:b/>
          <w:sz w:val="24"/>
          <w:szCs w:val="24"/>
        </w:rPr>
        <w:t>Recognitions</w:t>
      </w:r>
      <w:r w:rsidR="002130DB">
        <w:rPr>
          <w:sz w:val="24"/>
          <w:szCs w:val="24"/>
        </w:rPr>
        <w:t xml:space="preserve">  </w:t>
      </w:r>
    </w:p>
    <w:p w:rsidR="00F143E3" w:rsidRDefault="007E3D30" w:rsidP="00C572A6">
      <w:pPr>
        <w:tabs>
          <w:tab w:val="left" w:pos="3420"/>
        </w:tabs>
        <w:spacing w:after="0" w:line="240" w:lineRule="auto"/>
        <w:rPr>
          <w:sz w:val="24"/>
          <w:szCs w:val="24"/>
        </w:rPr>
      </w:pPr>
      <w:r>
        <w:rPr>
          <w:sz w:val="24"/>
          <w:szCs w:val="24"/>
        </w:rPr>
        <w:t xml:space="preserve">Georgia, Kentucky, North </w:t>
      </w:r>
      <w:proofErr w:type="gramStart"/>
      <w:r>
        <w:rPr>
          <w:sz w:val="24"/>
          <w:szCs w:val="24"/>
        </w:rPr>
        <w:t>Carolina ,</w:t>
      </w:r>
      <w:proofErr w:type="gramEnd"/>
      <w:r>
        <w:rPr>
          <w:sz w:val="24"/>
          <w:szCs w:val="24"/>
        </w:rPr>
        <w:t xml:space="preserve"> South Carolina, and Virginia were recognized for receiving the QAS award.  Region II </w:t>
      </w:r>
      <w:r w:rsidR="00EE5115">
        <w:rPr>
          <w:sz w:val="24"/>
          <w:szCs w:val="24"/>
        </w:rPr>
        <w:t>a</w:t>
      </w:r>
      <w:r>
        <w:rPr>
          <w:sz w:val="24"/>
          <w:szCs w:val="24"/>
        </w:rPr>
        <w:t>ward winners</w:t>
      </w:r>
      <w:r w:rsidR="00EE5115">
        <w:rPr>
          <w:sz w:val="24"/>
          <w:szCs w:val="24"/>
        </w:rPr>
        <w:t xml:space="preserve"> Janet Burns and Leslie Watkins</w:t>
      </w:r>
      <w:r>
        <w:rPr>
          <w:sz w:val="24"/>
          <w:szCs w:val="24"/>
        </w:rPr>
        <w:t xml:space="preserve"> were recognized.  </w:t>
      </w:r>
    </w:p>
    <w:p w:rsidR="00F143E3" w:rsidRDefault="00F143E3" w:rsidP="00C572A6">
      <w:pPr>
        <w:tabs>
          <w:tab w:val="left" w:pos="3420"/>
        </w:tabs>
        <w:spacing w:after="0" w:line="240" w:lineRule="auto"/>
        <w:rPr>
          <w:sz w:val="24"/>
          <w:szCs w:val="24"/>
        </w:rPr>
      </w:pPr>
    </w:p>
    <w:p w:rsidR="007E3D30" w:rsidRDefault="00F143E3" w:rsidP="00C572A6">
      <w:pPr>
        <w:tabs>
          <w:tab w:val="left" w:pos="3420"/>
        </w:tabs>
        <w:spacing w:after="0" w:line="240" w:lineRule="auto"/>
        <w:rPr>
          <w:sz w:val="24"/>
          <w:szCs w:val="24"/>
        </w:rPr>
      </w:pPr>
      <w:r>
        <w:rPr>
          <w:sz w:val="24"/>
          <w:szCs w:val="24"/>
        </w:rPr>
        <w:t>Ms. Gilyard said there was only one candidate for Reg</w:t>
      </w:r>
      <w:r w:rsidR="007E3D30">
        <w:rPr>
          <w:sz w:val="24"/>
          <w:szCs w:val="24"/>
        </w:rPr>
        <w:t xml:space="preserve">ion II President-Elect and </w:t>
      </w:r>
      <w:r>
        <w:rPr>
          <w:sz w:val="24"/>
          <w:szCs w:val="24"/>
        </w:rPr>
        <w:t xml:space="preserve">the Region II Fellow would be selected via email vote. </w:t>
      </w:r>
      <w:r w:rsidR="007E3D30">
        <w:rPr>
          <w:sz w:val="24"/>
          <w:szCs w:val="24"/>
        </w:rPr>
        <w:t xml:space="preserve"> There was only one application from Cara </w:t>
      </w:r>
      <w:proofErr w:type="spellStart"/>
      <w:r w:rsidR="007E3D30">
        <w:rPr>
          <w:sz w:val="24"/>
          <w:szCs w:val="24"/>
        </w:rPr>
        <w:t>LeGrys</w:t>
      </w:r>
      <w:proofErr w:type="spellEnd"/>
      <w:r w:rsidR="007E3D30">
        <w:rPr>
          <w:sz w:val="24"/>
          <w:szCs w:val="24"/>
        </w:rPr>
        <w:t>.</w:t>
      </w:r>
    </w:p>
    <w:p w:rsidR="007E3D30" w:rsidRDefault="007E3D30" w:rsidP="00C572A6">
      <w:pPr>
        <w:tabs>
          <w:tab w:val="left" w:pos="3420"/>
        </w:tabs>
        <w:spacing w:after="0" w:line="240" w:lineRule="auto"/>
        <w:rPr>
          <w:sz w:val="24"/>
          <w:szCs w:val="24"/>
        </w:rPr>
      </w:pPr>
    </w:p>
    <w:p w:rsidR="00F143E3" w:rsidRDefault="007E3D30" w:rsidP="00C572A6">
      <w:pPr>
        <w:tabs>
          <w:tab w:val="left" w:pos="3420"/>
        </w:tabs>
        <w:spacing w:after="0" w:line="240" w:lineRule="auto"/>
        <w:rPr>
          <w:sz w:val="24"/>
          <w:szCs w:val="24"/>
        </w:rPr>
      </w:pPr>
      <w:r>
        <w:rPr>
          <w:sz w:val="24"/>
          <w:szCs w:val="24"/>
        </w:rPr>
        <w:t xml:space="preserve"> Mike Stone reported on the Leadership Training Program participation.  Irvin Hall, Willie Haynes, and Marcia Day were recognized as retiring policy committee members from Virginia, Georgia and Alabama respectively.</w:t>
      </w:r>
    </w:p>
    <w:p w:rsidR="007E3D30" w:rsidRDefault="007E3D30" w:rsidP="00C572A6">
      <w:pPr>
        <w:tabs>
          <w:tab w:val="left" w:pos="3420"/>
        </w:tabs>
        <w:spacing w:after="0" w:line="240" w:lineRule="auto"/>
        <w:rPr>
          <w:sz w:val="24"/>
          <w:szCs w:val="24"/>
        </w:rPr>
      </w:pPr>
    </w:p>
    <w:p w:rsidR="007E3D30" w:rsidRDefault="007E3D30" w:rsidP="00C572A6">
      <w:pPr>
        <w:tabs>
          <w:tab w:val="left" w:pos="3420"/>
        </w:tabs>
        <w:spacing w:after="0" w:line="240" w:lineRule="auto"/>
        <w:rPr>
          <w:sz w:val="24"/>
          <w:szCs w:val="24"/>
        </w:rPr>
      </w:pPr>
      <w:r>
        <w:rPr>
          <w:sz w:val="24"/>
          <w:szCs w:val="24"/>
        </w:rPr>
        <w:t>The state with the largest number of attendees at the business meeting was Kentucky.</w:t>
      </w:r>
    </w:p>
    <w:p w:rsidR="007E3D30" w:rsidRDefault="007E3D30" w:rsidP="00C572A6">
      <w:pPr>
        <w:tabs>
          <w:tab w:val="left" w:pos="3420"/>
        </w:tabs>
        <w:spacing w:after="0" w:line="240" w:lineRule="auto"/>
        <w:rPr>
          <w:sz w:val="24"/>
          <w:szCs w:val="24"/>
        </w:rPr>
      </w:pPr>
    </w:p>
    <w:p w:rsidR="0048619E" w:rsidRDefault="002130DB" w:rsidP="00C572A6">
      <w:pPr>
        <w:tabs>
          <w:tab w:val="left" w:pos="3420"/>
        </w:tabs>
        <w:spacing w:after="0" w:line="240" w:lineRule="auto"/>
        <w:rPr>
          <w:b/>
          <w:sz w:val="24"/>
          <w:szCs w:val="24"/>
        </w:rPr>
      </w:pPr>
      <w:r>
        <w:rPr>
          <w:sz w:val="24"/>
          <w:szCs w:val="24"/>
        </w:rPr>
        <w:t xml:space="preserve"> </w:t>
      </w:r>
      <w:r w:rsidR="0048619E" w:rsidRPr="0048619E">
        <w:rPr>
          <w:b/>
          <w:sz w:val="24"/>
          <w:szCs w:val="24"/>
        </w:rPr>
        <w:t>State-of-the-State Reports</w:t>
      </w:r>
    </w:p>
    <w:p w:rsidR="00CF4AE1" w:rsidRDefault="00571D97" w:rsidP="00C572A6">
      <w:pPr>
        <w:tabs>
          <w:tab w:val="left" w:pos="3420"/>
        </w:tabs>
        <w:spacing w:after="0" w:line="240" w:lineRule="auto"/>
        <w:rPr>
          <w:sz w:val="24"/>
          <w:szCs w:val="24"/>
        </w:rPr>
      </w:pPr>
      <w:r>
        <w:rPr>
          <w:sz w:val="24"/>
          <w:szCs w:val="24"/>
        </w:rPr>
        <w:t>Reports were given previously at the Region II Policy Committee Meeting.</w:t>
      </w:r>
    </w:p>
    <w:p w:rsidR="00EE5115" w:rsidRDefault="00EE5115" w:rsidP="00C572A6">
      <w:pPr>
        <w:tabs>
          <w:tab w:val="left" w:pos="3420"/>
        </w:tabs>
        <w:spacing w:after="0" w:line="240" w:lineRule="auto"/>
        <w:rPr>
          <w:sz w:val="24"/>
          <w:szCs w:val="24"/>
        </w:rPr>
      </w:pPr>
    </w:p>
    <w:p w:rsidR="00EE5115" w:rsidRPr="00EE5115" w:rsidRDefault="00EE5115" w:rsidP="00C572A6">
      <w:pPr>
        <w:tabs>
          <w:tab w:val="left" w:pos="3420"/>
        </w:tabs>
        <w:spacing w:after="0" w:line="240" w:lineRule="auto"/>
        <w:rPr>
          <w:b/>
          <w:sz w:val="24"/>
          <w:szCs w:val="24"/>
        </w:rPr>
      </w:pPr>
      <w:r w:rsidRPr="00EE5115">
        <w:rPr>
          <w:b/>
          <w:sz w:val="24"/>
          <w:szCs w:val="24"/>
        </w:rPr>
        <w:t>Announcements</w:t>
      </w:r>
    </w:p>
    <w:p w:rsidR="00EE5115" w:rsidRDefault="00EE5115" w:rsidP="00C572A6">
      <w:pPr>
        <w:tabs>
          <w:tab w:val="left" w:pos="3420"/>
        </w:tabs>
        <w:spacing w:after="0" w:line="240" w:lineRule="auto"/>
        <w:rPr>
          <w:sz w:val="24"/>
          <w:szCs w:val="24"/>
        </w:rPr>
      </w:pPr>
      <w:r>
        <w:rPr>
          <w:sz w:val="24"/>
          <w:szCs w:val="24"/>
        </w:rPr>
        <w:t xml:space="preserve">Vision, 2015 will be held in New Orleans, </w:t>
      </w:r>
      <w:proofErr w:type="gramStart"/>
      <w:r>
        <w:rPr>
          <w:sz w:val="24"/>
          <w:szCs w:val="24"/>
        </w:rPr>
        <w:t>LA  from</w:t>
      </w:r>
      <w:proofErr w:type="gramEnd"/>
      <w:r>
        <w:rPr>
          <w:sz w:val="24"/>
          <w:szCs w:val="24"/>
        </w:rPr>
        <w:t xml:space="preserve"> November 19 - 21, 2015.</w:t>
      </w:r>
    </w:p>
    <w:p w:rsidR="00551705" w:rsidRDefault="00551705" w:rsidP="00C572A6">
      <w:pPr>
        <w:tabs>
          <w:tab w:val="left" w:pos="3420"/>
        </w:tabs>
        <w:spacing w:after="0" w:line="240" w:lineRule="auto"/>
        <w:rPr>
          <w:sz w:val="24"/>
          <w:szCs w:val="24"/>
        </w:rPr>
      </w:pPr>
    </w:p>
    <w:p w:rsidR="007E3D30" w:rsidRPr="007E3D30" w:rsidRDefault="007E3D30" w:rsidP="00C572A6">
      <w:pPr>
        <w:tabs>
          <w:tab w:val="left" w:pos="3420"/>
        </w:tabs>
        <w:spacing w:after="0" w:line="240" w:lineRule="auto"/>
        <w:rPr>
          <w:b/>
          <w:sz w:val="24"/>
          <w:szCs w:val="24"/>
        </w:rPr>
      </w:pPr>
      <w:r w:rsidRPr="007E3D30">
        <w:rPr>
          <w:b/>
          <w:sz w:val="24"/>
          <w:szCs w:val="24"/>
        </w:rPr>
        <w:t>Adjournment</w:t>
      </w:r>
    </w:p>
    <w:p w:rsidR="00F9338E" w:rsidRDefault="00350956" w:rsidP="00C572A6">
      <w:pPr>
        <w:tabs>
          <w:tab w:val="left" w:pos="3420"/>
        </w:tabs>
        <w:spacing w:after="0" w:line="240" w:lineRule="auto"/>
        <w:rPr>
          <w:sz w:val="24"/>
          <w:szCs w:val="24"/>
        </w:rPr>
      </w:pPr>
      <w:r>
        <w:rPr>
          <w:sz w:val="24"/>
          <w:szCs w:val="24"/>
        </w:rPr>
        <w:t>The meeting was adjourned by Juli Gi</w:t>
      </w:r>
      <w:r w:rsidR="00DB0FD4">
        <w:rPr>
          <w:sz w:val="24"/>
          <w:szCs w:val="24"/>
        </w:rPr>
        <w:t>lyard, Region II Vice-President</w:t>
      </w:r>
      <w:r w:rsidR="00F143E3">
        <w:rPr>
          <w:sz w:val="24"/>
          <w:szCs w:val="24"/>
        </w:rPr>
        <w:t xml:space="preserve"> at </w:t>
      </w:r>
      <w:r w:rsidR="00571D97">
        <w:rPr>
          <w:sz w:val="24"/>
          <w:szCs w:val="24"/>
        </w:rPr>
        <w:t>6</w:t>
      </w:r>
      <w:r w:rsidR="00F143E3">
        <w:rPr>
          <w:sz w:val="24"/>
          <w:szCs w:val="24"/>
        </w:rPr>
        <w:t>:25 PM.</w:t>
      </w:r>
    </w:p>
    <w:p w:rsidR="00F143E3" w:rsidRDefault="00F143E3" w:rsidP="00C572A6">
      <w:pPr>
        <w:tabs>
          <w:tab w:val="left" w:pos="3420"/>
        </w:tabs>
        <w:spacing w:after="0" w:line="240" w:lineRule="auto"/>
        <w:rPr>
          <w:sz w:val="24"/>
          <w:szCs w:val="24"/>
        </w:rPr>
      </w:pPr>
    </w:p>
    <w:p w:rsidR="00F9338E" w:rsidRDefault="00F9338E" w:rsidP="00C572A6">
      <w:pPr>
        <w:tabs>
          <w:tab w:val="left" w:pos="3420"/>
        </w:tabs>
        <w:spacing w:after="0" w:line="240" w:lineRule="auto"/>
        <w:rPr>
          <w:sz w:val="24"/>
          <w:szCs w:val="24"/>
        </w:rPr>
      </w:pPr>
      <w:r>
        <w:rPr>
          <w:sz w:val="24"/>
          <w:szCs w:val="24"/>
        </w:rPr>
        <w:t xml:space="preserve">Respectfully Submitted, </w:t>
      </w:r>
    </w:p>
    <w:p w:rsidR="00F9338E" w:rsidRDefault="00F9338E" w:rsidP="00C572A6">
      <w:pPr>
        <w:tabs>
          <w:tab w:val="left" w:pos="3420"/>
        </w:tabs>
        <w:spacing w:after="0" w:line="240" w:lineRule="auto"/>
        <w:rPr>
          <w:rFonts w:ascii="Edwardian Script ITC" w:hAnsi="Edwardian Script ITC"/>
          <w:b/>
          <w:sz w:val="36"/>
          <w:szCs w:val="36"/>
        </w:rPr>
      </w:pPr>
      <w:r w:rsidRPr="00F9338E">
        <w:rPr>
          <w:rFonts w:ascii="Edwardian Script ITC" w:hAnsi="Edwardian Script ITC"/>
          <w:b/>
          <w:sz w:val="36"/>
          <w:szCs w:val="36"/>
        </w:rPr>
        <w:t>Marcia Day</w:t>
      </w:r>
    </w:p>
    <w:p w:rsidR="00F9338E" w:rsidRDefault="00F9338E" w:rsidP="00C572A6">
      <w:pPr>
        <w:tabs>
          <w:tab w:val="left" w:pos="3420"/>
        </w:tabs>
        <w:spacing w:after="0" w:line="240" w:lineRule="auto"/>
        <w:rPr>
          <w:sz w:val="24"/>
          <w:szCs w:val="24"/>
        </w:rPr>
      </w:pPr>
      <w:r>
        <w:rPr>
          <w:sz w:val="24"/>
          <w:szCs w:val="24"/>
        </w:rPr>
        <w:t>Secretary</w:t>
      </w:r>
    </w:p>
    <w:sectPr w:rsidR="00F9338E" w:rsidSect="007E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80D90"/>
    <w:multiLevelType w:val="hybridMultilevel"/>
    <w:tmpl w:val="02B4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33"/>
    <w:rsid w:val="00015858"/>
    <w:rsid w:val="000631C7"/>
    <w:rsid w:val="000C6F9E"/>
    <w:rsid w:val="000D1E3D"/>
    <w:rsid w:val="00107AD9"/>
    <w:rsid w:val="00147AEA"/>
    <w:rsid w:val="001733A0"/>
    <w:rsid w:val="001F72B2"/>
    <w:rsid w:val="002061F1"/>
    <w:rsid w:val="002130DB"/>
    <w:rsid w:val="00215BDF"/>
    <w:rsid w:val="002719B7"/>
    <w:rsid w:val="00276839"/>
    <w:rsid w:val="002E1075"/>
    <w:rsid w:val="002E53DC"/>
    <w:rsid w:val="002F11B9"/>
    <w:rsid w:val="002F3F44"/>
    <w:rsid w:val="0032018F"/>
    <w:rsid w:val="00322FF7"/>
    <w:rsid w:val="003337F9"/>
    <w:rsid w:val="00350956"/>
    <w:rsid w:val="0035444F"/>
    <w:rsid w:val="003839A7"/>
    <w:rsid w:val="003F0133"/>
    <w:rsid w:val="0048619E"/>
    <w:rsid w:val="0054620E"/>
    <w:rsid w:val="00551705"/>
    <w:rsid w:val="00571553"/>
    <w:rsid w:val="00571D97"/>
    <w:rsid w:val="005A0A9F"/>
    <w:rsid w:val="005D56CC"/>
    <w:rsid w:val="005E3E6C"/>
    <w:rsid w:val="00614D43"/>
    <w:rsid w:val="00660A05"/>
    <w:rsid w:val="006757FB"/>
    <w:rsid w:val="00676879"/>
    <w:rsid w:val="006929AD"/>
    <w:rsid w:val="006E6E57"/>
    <w:rsid w:val="007C4A7C"/>
    <w:rsid w:val="007D405F"/>
    <w:rsid w:val="007E3D30"/>
    <w:rsid w:val="007E4601"/>
    <w:rsid w:val="0084770F"/>
    <w:rsid w:val="008612EF"/>
    <w:rsid w:val="008F52BC"/>
    <w:rsid w:val="00914BA8"/>
    <w:rsid w:val="009C794F"/>
    <w:rsid w:val="009D7F88"/>
    <w:rsid w:val="00A358CE"/>
    <w:rsid w:val="00AA66F6"/>
    <w:rsid w:val="00AB0CB4"/>
    <w:rsid w:val="00AE1E29"/>
    <w:rsid w:val="00BB414A"/>
    <w:rsid w:val="00BE0CCA"/>
    <w:rsid w:val="00C10359"/>
    <w:rsid w:val="00C363B6"/>
    <w:rsid w:val="00C572A6"/>
    <w:rsid w:val="00C75945"/>
    <w:rsid w:val="00CE2488"/>
    <w:rsid w:val="00CF4AE1"/>
    <w:rsid w:val="00D30516"/>
    <w:rsid w:val="00DA0479"/>
    <w:rsid w:val="00DB0FD4"/>
    <w:rsid w:val="00DD48FB"/>
    <w:rsid w:val="00E42CB2"/>
    <w:rsid w:val="00EE5115"/>
    <w:rsid w:val="00F1256B"/>
    <w:rsid w:val="00F143E3"/>
    <w:rsid w:val="00F15266"/>
    <w:rsid w:val="00F510C8"/>
    <w:rsid w:val="00F739EC"/>
    <w:rsid w:val="00F74D60"/>
    <w:rsid w:val="00F77445"/>
    <w:rsid w:val="00F84533"/>
    <w:rsid w:val="00F9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DE2FB-856C-41DD-BB0F-8B818899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82C4C90</Template>
  <TotalTime>1</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Day</dc:creator>
  <cp:lastModifiedBy>Leslie Reardon</cp:lastModifiedBy>
  <cp:revision>2</cp:revision>
  <dcterms:created xsi:type="dcterms:W3CDTF">2016-07-25T16:38:00Z</dcterms:created>
  <dcterms:modified xsi:type="dcterms:W3CDTF">2016-07-25T16:38:00Z</dcterms:modified>
</cp:coreProperties>
</file>