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571" w:rsidRPr="00762736" w:rsidRDefault="00CE2571" w:rsidP="00017965">
      <w:pPr>
        <w:pStyle w:val="NoSpacing"/>
        <w:jc w:val="center"/>
        <w:rPr>
          <w:rFonts w:ascii="Palatino Linotype" w:hAnsi="Palatino Linotype"/>
          <w:b/>
          <w:u w:val="single"/>
        </w:rPr>
      </w:pPr>
      <w:bookmarkStart w:id="0" w:name="_Toc257802596"/>
      <w:bookmarkStart w:id="1" w:name="_Toc261525641"/>
      <w:r w:rsidRPr="00762736">
        <w:rPr>
          <w:rFonts w:ascii="Palatino Linotype" w:hAnsi="Palatino Linotype"/>
          <w:b/>
          <w:u w:val="single"/>
        </w:rPr>
        <w:t>Report to the Board</w:t>
      </w:r>
      <w:bookmarkEnd w:id="0"/>
      <w:bookmarkEnd w:id="1"/>
    </w:p>
    <w:p w:rsidR="00CE2571" w:rsidRPr="00A20092" w:rsidRDefault="006A6D67" w:rsidP="00A20092">
      <w:pPr>
        <w:jc w:val="center"/>
        <w:rPr>
          <w:rFonts w:ascii="Palatino Linotype" w:hAnsi="Palatino Linotype"/>
          <w:b/>
          <w:sz w:val="22"/>
          <w:szCs w:val="22"/>
        </w:rPr>
      </w:pPr>
      <w:r>
        <w:rPr>
          <w:rFonts w:ascii="Palatino Linotype" w:hAnsi="Palatino Linotype"/>
          <w:b/>
          <w:sz w:val="22"/>
          <w:szCs w:val="22"/>
        </w:rPr>
        <w:t>REGION ___</w:t>
      </w:r>
      <w:r w:rsidR="008673F5">
        <w:rPr>
          <w:rFonts w:ascii="Palatino Linotype" w:hAnsi="Palatino Linotype"/>
          <w:b/>
          <w:sz w:val="22"/>
          <w:szCs w:val="22"/>
        </w:rPr>
        <w:t xml:space="preserve">______ </w:t>
      </w:r>
      <w:r w:rsidR="007275E8">
        <w:rPr>
          <w:rFonts w:ascii="Palatino Linotype" w:hAnsi="Palatino Linotype"/>
          <w:b/>
          <w:sz w:val="22"/>
          <w:szCs w:val="22"/>
        </w:rPr>
        <w:t xml:space="preserve">/ eTED </w:t>
      </w:r>
      <w:r w:rsidR="00C06250">
        <w:rPr>
          <w:rFonts w:ascii="Palatino Linotype" w:hAnsi="Palatino Linotype"/>
          <w:b/>
          <w:sz w:val="22"/>
          <w:szCs w:val="22"/>
        </w:rPr>
        <w:t xml:space="preserve">DIVISION </w:t>
      </w:r>
    </w:p>
    <w:p w:rsidR="00CE2571" w:rsidRPr="00AB0D0E" w:rsidRDefault="00CE2571" w:rsidP="00A20092">
      <w:pPr>
        <w:rPr>
          <w:rFonts w:ascii="Palatino Linotype" w:hAnsi="Palatino Linotype"/>
          <w:sz w:val="22"/>
          <w:szCs w:val="22"/>
        </w:rPr>
      </w:pPr>
      <w:r w:rsidRPr="00AB0D0E">
        <w:rPr>
          <w:rFonts w:ascii="Palatino Linotype" w:hAnsi="Palatino Linotype"/>
          <w:b/>
          <w:sz w:val="22"/>
          <w:szCs w:val="22"/>
        </w:rPr>
        <w:t>Submitted By:</w:t>
      </w:r>
      <w:r w:rsidRPr="00AB0D0E">
        <w:rPr>
          <w:rFonts w:ascii="Palatino Linotype" w:hAnsi="Palatino Linotype"/>
          <w:sz w:val="22"/>
          <w:szCs w:val="22"/>
        </w:rPr>
        <w:t xml:space="preserve"> </w:t>
      </w:r>
      <w:r w:rsidR="007275E8">
        <w:rPr>
          <w:rFonts w:ascii="Palatino Linotype" w:hAnsi="Palatino Linotype"/>
          <w:sz w:val="22"/>
          <w:szCs w:val="22"/>
        </w:rPr>
        <w:t>Jay R. Davis</w:t>
      </w:r>
    </w:p>
    <w:p w:rsidR="00D53AE8" w:rsidRDefault="00CE2571" w:rsidP="00D53AE8">
      <w:pPr>
        <w:rPr>
          <w:rFonts w:ascii="Palatino Linotype" w:hAnsi="Palatino Linotype"/>
          <w:sz w:val="22"/>
          <w:szCs w:val="22"/>
        </w:rPr>
      </w:pPr>
      <w:r w:rsidRPr="00AB0D0E">
        <w:rPr>
          <w:rFonts w:ascii="Palatino Linotype" w:hAnsi="Palatino Linotype"/>
          <w:b/>
          <w:sz w:val="22"/>
          <w:szCs w:val="22"/>
        </w:rPr>
        <w:t>Date Submitted:</w:t>
      </w:r>
      <w:r w:rsidRPr="00AB0D0E">
        <w:rPr>
          <w:rFonts w:ascii="Palatino Linotype" w:hAnsi="Palatino Linotype"/>
          <w:sz w:val="22"/>
          <w:szCs w:val="22"/>
        </w:rPr>
        <w:t xml:space="preserve"> </w:t>
      </w:r>
      <w:r w:rsidR="007275E8">
        <w:rPr>
          <w:rFonts w:ascii="Palatino Linotype" w:hAnsi="Palatino Linotype"/>
          <w:sz w:val="22"/>
          <w:szCs w:val="22"/>
        </w:rPr>
        <w:t>10/31/17</w:t>
      </w:r>
    </w:p>
    <w:p w:rsidR="00D53AE8" w:rsidRDefault="00D53AE8" w:rsidP="006A6D67">
      <w:pPr>
        <w:pStyle w:val="NoSpacing"/>
      </w:pPr>
    </w:p>
    <w:p w:rsidR="006A6D67" w:rsidRPr="008673F5" w:rsidRDefault="0089148B" w:rsidP="0089148B">
      <w:pPr>
        <w:pStyle w:val="Heading2"/>
        <w:pBdr>
          <w:bottom w:val="single" w:sz="12" w:space="1" w:color="auto"/>
        </w:pBdr>
      </w:pPr>
      <w:r w:rsidRPr="008673F5">
        <w:t xml:space="preserve">A.  </w:t>
      </w:r>
      <w:r w:rsidR="00F967D3" w:rsidRPr="008673F5">
        <w:t>St</w:t>
      </w:r>
      <w:r w:rsidR="006A6D67" w:rsidRPr="008673F5">
        <w:t>rategic Direction Contributions</w:t>
      </w:r>
    </w:p>
    <w:p w:rsidR="0089148B" w:rsidRPr="00C3651D" w:rsidRDefault="0089148B" w:rsidP="0089148B">
      <w:pPr>
        <w:pStyle w:val="NoSpacing"/>
        <w:rPr>
          <w:rFonts w:ascii="Palatino Linotype" w:hAnsi="Palatino Linotype"/>
        </w:rPr>
      </w:pPr>
      <w:r w:rsidRPr="00C3651D">
        <w:rPr>
          <w:rFonts w:ascii="Palatino Linotype" w:hAnsi="Palatino Linotype"/>
        </w:rPr>
        <w:t>Since the last Board meeting, what have you and your policy committee members done to represent and serve your Region/Division members in the following areas?</w:t>
      </w:r>
    </w:p>
    <w:p w:rsidR="006A33FC" w:rsidRPr="006A6D67" w:rsidRDefault="006A33FC" w:rsidP="006A6D67">
      <w:pPr>
        <w:pStyle w:val="NoSpacing"/>
      </w:pPr>
    </w:p>
    <w:tbl>
      <w:tblPr>
        <w:tblStyle w:val="TableGrid"/>
        <w:tblW w:w="10795" w:type="dxa"/>
        <w:tblLook w:val="04A0" w:firstRow="1" w:lastRow="0" w:firstColumn="1" w:lastColumn="0" w:noHBand="0" w:noVBand="1"/>
      </w:tblPr>
      <w:tblGrid>
        <w:gridCol w:w="10795"/>
      </w:tblGrid>
      <w:tr w:rsidR="0089148B" w:rsidTr="008673F5">
        <w:tc>
          <w:tcPr>
            <w:tcW w:w="10795" w:type="dxa"/>
          </w:tcPr>
          <w:p w:rsidR="0089148B" w:rsidRPr="006A6D67" w:rsidRDefault="0089148B" w:rsidP="0089148B">
            <w:pPr>
              <w:pStyle w:val="Heading4"/>
            </w:pPr>
            <w:r w:rsidRPr="006A6D67">
              <w:t>Member Value</w:t>
            </w:r>
            <w:r>
              <w:t xml:space="preserve"> &amp; Engagement</w:t>
            </w:r>
          </w:p>
          <w:p w:rsidR="0089148B" w:rsidRPr="0089148B" w:rsidRDefault="008673F5" w:rsidP="0089148B">
            <w:pPr>
              <w:pStyle w:val="NoSpacing"/>
              <w:rPr>
                <w:rFonts w:ascii="Palatino Linotype" w:hAnsi="Palatino Linotype"/>
                <w:sz w:val="22"/>
                <w:szCs w:val="22"/>
              </w:rPr>
            </w:pPr>
            <w:r>
              <w:rPr>
                <w:rFonts w:ascii="Palatino Linotype" w:hAnsi="Palatino Linotype"/>
                <w:sz w:val="22"/>
                <w:szCs w:val="22"/>
              </w:rPr>
              <w:t xml:space="preserve">Ex. </w:t>
            </w:r>
            <w:r w:rsidR="0089148B">
              <w:rPr>
                <w:rFonts w:ascii="Palatino Linotype" w:hAnsi="Palatino Linotype"/>
                <w:sz w:val="22"/>
                <w:szCs w:val="22"/>
              </w:rPr>
              <w:t>Growing Membership // Engaging Members // Recruiting New Leaders // Developing Leaders</w:t>
            </w:r>
          </w:p>
        </w:tc>
      </w:tr>
      <w:tr w:rsidR="0089148B" w:rsidTr="008673F5">
        <w:trPr>
          <w:trHeight w:val="2411"/>
        </w:trPr>
        <w:tc>
          <w:tcPr>
            <w:tcW w:w="10795" w:type="dxa"/>
          </w:tcPr>
          <w:p w:rsidR="0089148B" w:rsidRPr="00C3651D" w:rsidRDefault="007275E8" w:rsidP="006A6D67">
            <w:pPr>
              <w:pStyle w:val="Heading4"/>
              <w:rPr>
                <w:rFonts w:ascii="Palatino Linotype" w:hAnsi="Palatino Linotype"/>
                <w:i w:val="0"/>
              </w:rPr>
            </w:pPr>
            <w:r w:rsidRPr="00C3651D">
              <w:rPr>
                <w:rFonts w:ascii="Palatino Linotype" w:hAnsi="Palatino Linotype"/>
                <w:i w:val="0"/>
                <w:color w:val="000000" w:themeColor="text1"/>
              </w:rPr>
              <w:t>Since July of 2017, the eTED Policy Board has been increased from four members to 10 members. Member engagement has included newsletters and notifications of available leadership positions with the division. The eTED Policy Committee will vote in December of 2017 to provide sponsorship for a Division Fellow beginning in 2019.</w:t>
            </w:r>
          </w:p>
        </w:tc>
      </w:tr>
    </w:tbl>
    <w:p w:rsidR="001B35AA" w:rsidRDefault="001B35AA"/>
    <w:tbl>
      <w:tblPr>
        <w:tblStyle w:val="TableGrid"/>
        <w:tblW w:w="10795" w:type="dxa"/>
        <w:tblLook w:val="04A0" w:firstRow="1" w:lastRow="0" w:firstColumn="1" w:lastColumn="0" w:noHBand="0" w:noVBand="1"/>
      </w:tblPr>
      <w:tblGrid>
        <w:gridCol w:w="10795"/>
      </w:tblGrid>
      <w:tr w:rsidR="0089148B" w:rsidTr="008673F5">
        <w:tc>
          <w:tcPr>
            <w:tcW w:w="10795" w:type="dxa"/>
          </w:tcPr>
          <w:p w:rsidR="0089148B" w:rsidRPr="008C6409" w:rsidRDefault="0089148B" w:rsidP="0089148B">
            <w:pPr>
              <w:pStyle w:val="Heading4"/>
            </w:pPr>
            <w:r w:rsidRPr="008C6409">
              <w:t xml:space="preserve">Professional </w:t>
            </w:r>
            <w:r>
              <w:t>&amp;</w:t>
            </w:r>
            <w:r w:rsidRPr="008C6409">
              <w:t xml:space="preserve"> Leadership Development</w:t>
            </w:r>
          </w:p>
          <w:p w:rsidR="0089148B" w:rsidRPr="0089148B" w:rsidRDefault="008673F5" w:rsidP="00FA53CA">
            <w:pPr>
              <w:pStyle w:val="Heading4"/>
              <w:rPr>
                <w:i w:val="0"/>
              </w:rPr>
            </w:pPr>
            <w:r>
              <w:rPr>
                <w:rFonts w:ascii="Palatino Linotype" w:hAnsi="Palatino Linotype"/>
                <w:i w:val="0"/>
                <w:color w:val="auto"/>
                <w:sz w:val="22"/>
                <w:szCs w:val="22"/>
              </w:rPr>
              <w:t xml:space="preserve">Ex. </w:t>
            </w:r>
            <w:r w:rsidR="00FA53CA">
              <w:rPr>
                <w:rFonts w:ascii="Palatino Linotype" w:hAnsi="Palatino Linotype"/>
                <w:i w:val="0"/>
                <w:color w:val="auto"/>
                <w:sz w:val="22"/>
                <w:szCs w:val="22"/>
              </w:rPr>
              <w:t xml:space="preserve">Sourcing Topics and Presenters (for Conferences &amp; Online) // Evaluating Sessions </w:t>
            </w:r>
          </w:p>
        </w:tc>
      </w:tr>
      <w:tr w:rsidR="0089148B" w:rsidTr="008673F5">
        <w:trPr>
          <w:trHeight w:val="2546"/>
        </w:trPr>
        <w:tc>
          <w:tcPr>
            <w:tcW w:w="10795" w:type="dxa"/>
          </w:tcPr>
          <w:p w:rsidR="0089148B" w:rsidRPr="00C3651D" w:rsidRDefault="007275E8" w:rsidP="006A6D67">
            <w:pPr>
              <w:pStyle w:val="Heading4"/>
              <w:rPr>
                <w:rFonts w:ascii="Palatino Linotype" w:hAnsi="Palatino Linotype"/>
              </w:rPr>
            </w:pPr>
            <w:r w:rsidRPr="00C3651D">
              <w:rPr>
                <w:rFonts w:ascii="Palatino Linotype" w:hAnsi="Palatino Linotype"/>
                <w:i w:val="0"/>
                <w:color w:val="000000" w:themeColor="text1"/>
              </w:rPr>
              <w:t>This year for VISION in Nashville, Tennessee, 13 eTED presentations were submitted for review and 11 were accepted. One of these has cancelled leaving 10 presentations. A call for presenters for VISION 2018 will be a part of the agenda for the eTED opening session in Nashville. Presentations in the areas of engineering, STEM, and the arts will be targeted.</w:t>
            </w:r>
            <w:r w:rsidR="006F3DD6" w:rsidRPr="00C3651D">
              <w:rPr>
                <w:rFonts w:ascii="Palatino Linotype" w:hAnsi="Palatino Linotype"/>
                <w:i w:val="0"/>
                <w:color w:val="000000" w:themeColor="text1"/>
              </w:rPr>
              <w:t xml:space="preserve"> Session evaluations will be processed by the policy board following VISION.</w:t>
            </w:r>
          </w:p>
          <w:p w:rsidR="00FA53CA" w:rsidRDefault="00FA53CA" w:rsidP="00FA53CA"/>
          <w:p w:rsidR="00FA53CA" w:rsidRDefault="00FA53CA" w:rsidP="00FA53CA"/>
          <w:p w:rsidR="00FA53CA" w:rsidRDefault="00FA53CA" w:rsidP="00FA53CA"/>
          <w:p w:rsidR="00FA53CA" w:rsidRPr="00FA53CA" w:rsidRDefault="00FA53CA" w:rsidP="00FA53CA"/>
        </w:tc>
      </w:tr>
    </w:tbl>
    <w:p w:rsidR="001B35AA" w:rsidRDefault="001B35AA"/>
    <w:tbl>
      <w:tblPr>
        <w:tblStyle w:val="TableGrid"/>
        <w:tblW w:w="10795" w:type="dxa"/>
        <w:tblLook w:val="04A0" w:firstRow="1" w:lastRow="0" w:firstColumn="1" w:lastColumn="0" w:noHBand="0" w:noVBand="1"/>
      </w:tblPr>
      <w:tblGrid>
        <w:gridCol w:w="10795"/>
      </w:tblGrid>
      <w:tr w:rsidR="0089148B" w:rsidTr="008673F5">
        <w:tc>
          <w:tcPr>
            <w:tcW w:w="10795" w:type="dxa"/>
          </w:tcPr>
          <w:p w:rsidR="00FA53CA" w:rsidRPr="008C6409" w:rsidRDefault="00FA53CA" w:rsidP="00FA53CA">
            <w:pPr>
              <w:pStyle w:val="Heading4"/>
            </w:pPr>
            <w:r w:rsidRPr="008C6409">
              <w:t xml:space="preserve">Advocacy </w:t>
            </w:r>
            <w:r>
              <w:t>&amp;</w:t>
            </w:r>
            <w:r w:rsidRPr="008C6409">
              <w:t xml:space="preserve"> Awareness</w:t>
            </w:r>
          </w:p>
          <w:p w:rsidR="0089148B" w:rsidRPr="00FA53CA" w:rsidRDefault="008673F5" w:rsidP="00FA53CA">
            <w:pPr>
              <w:pStyle w:val="Heading4"/>
              <w:rPr>
                <w:rFonts w:ascii="Palatino Linotype" w:hAnsi="Palatino Linotype"/>
                <w:i w:val="0"/>
                <w:color w:val="auto"/>
              </w:rPr>
            </w:pPr>
            <w:r>
              <w:rPr>
                <w:rFonts w:ascii="Palatino Linotype" w:hAnsi="Palatino Linotype"/>
                <w:i w:val="0"/>
                <w:color w:val="auto"/>
                <w:sz w:val="22"/>
              </w:rPr>
              <w:t xml:space="preserve">Ex. </w:t>
            </w:r>
            <w:r w:rsidR="00FA53CA" w:rsidRPr="00FA53CA">
              <w:rPr>
                <w:rFonts w:ascii="Palatino Linotype" w:hAnsi="Palatino Linotype"/>
                <w:i w:val="0"/>
                <w:color w:val="auto"/>
                <w:sz w:val="22"/>
              </w:rPr>
              <w:t>Sourcing &amp; Sh</w:t>
            </w:r>
            <w:r w:rsidR="00FA53CA">
              <w:rPr>
                <w:rFonts w:ascii="Palatino Linotype" w:hAnsi="Palatino Linotype"/>
                <w:i w:val="0"/>
                <w:color w:val="auto"/>
                <w:sz w:val="22"/>
              </w:rPr>
              <w:t>owcasing</w:t>
            </w:r>
            <w:r w:rsidR="00FA53CA" w:rsidRPr="00FA53CA">
              <w:rPr>
                <w:rFonts w:ascii="Palatino Linotype" w:hAnsi="Palatino Linotype"/>
                <w:i w:val="0"/>
                <w:color w:val="auto"/>
                <w:sz w:val="22"/>
              </w:rPr>
              <w:t xml:space="preserve"> Positive CTE Stories // </w:t>
            </w:r>
            <w:r w:rsidR="00FA53CA">
              <w:rPr>
                <w:rFonts w:ascii="Palatino Linotype" w:hAnsi="Palatino Linotype"/>
                <w:i w:val="0"/>
                <w:color w:val="auto"/>
                <w:sz w:val="22"/>
              </w:rPr>
              <w:t>Advocating for CTE</w:t>
            </w:r>
          </w:p>
        </w:tc>
      </w:tr>
      <w:tr w:rsidR="0089148B" w:rsidTr="008673F5">
        <w:trPr>
          <w:trHeight w:val="2555"/>
        </w:trPr>
        <w:tc>
          <w:tcPr>
            <w:tcW w:w="10795" w:type="dxa"/>
          </w:tcPr>
          <w:p w:rsidR="0089148B" w:rsidRPr="00C3651D" w:rsidRDefault="001131EA" w:rsidP="006A6D67">
            <w:pPr>
              <w:pStyle w:val="Heading4"/>
              <w:rPr>
                <w:rFonts w:ascii="Palatino Linotype" w:hAnsi="Palatino Linotype"/>
              </w:rPr>
            </w:pPr>
            <w:r w:rsidRPr="00C3651D">
              <w:rPr>
                <w:rFonts w:ascii="Palatino Linotype" w:hAnsi="Palatino Linotype"/>
                <w:i w:val="0"/>
                <w:color w:val="000000" w:themeColor="text1"/>
              </w:rPr>
              <w:t>As part of advocating for ACTE, the eTED Division was represented at the Indiana ACTE state conference in September. eTED was part of a team of ACTE representatives that presented on leadership opportunities within ACTE. Past-President Lori Carlile led this session. eTED will also be present for the ACTE Region III</w:t>
            </w:r>
            <w:r w:rsidR="006F3DD6" w:rsidRPr="00C3651D">
              <w:rPr>
                <w:rFonts w:ascii="Palatino Linotype" w:hAnsi="Palatino Linotype"/>
                <w:i w:val="0"/>
                <w:color w:val="000000" w:themeColor="text1"/>
              </w:rPr>
              <w:t xml:space="preserve"> Conference in June to be held in Lacrosse, Wisconsin to help strengthen eTED membership in Region III.</w:t>
            </w:r>
          </w:p>
        </w:tc>
      </w:tr>
    </w:tbl>
    <w:p w:rsidR="001B35AA" w:rsidRDefault="001B35AA"/>
    <w:tbl>
      <w:tblPr>
        <w:tblStyle w:val="TableGrid"/>
        <w:tblW w:w="10795" w:type="dxa"/>
        <w:tblLook w:val="04A0" w:firstRow="1" w:lastRow="0" w:firstColumn="1" w:lastColumn="0" w:noHBand="0" w:noVBand="1"/>
      </w:tblPr>
      <w:tblGrid>
        <w:gridCol w:w="10795"/>
      </w:tblGrid>
      <w:tr w:rsidR="0089148B" w:rsidTr="008673F5">
        <w:tc>
          <w:tcPr>
            <w:tcW w:w="10795" w:type="dxa"/>
          </w:tcPr>
          <w:p w:rsidR="00FA53CA" w:rsidRPr="008C6409" w:rsidRDefault="00FA53CA" w:rsidP="00FA53CA">
            <w:pPr>
              <w:pStyle w:val="Heading4"/>
            </w:pPr>
            <w:r w:rsidRPr="008C6409">
              <w:lastRenderedPageBreak/>
              <w:t>Strategic Partnerships</w:t>
            </w:r>
          </w:p>
          <w:p w:rsidR="0089148B" w:rsidRPr="00FA53CA" w:rsidRDefault="008673F5" w:rsidP="001B35AA">
            <w:pPr>
              <w:pStyle w:val="Heading4"/>
              <w:rPr>
                <w:rFonts w:ascii="Palatino Linotype" w:hAnsi="Palatino Linotype"/>
                <w:i w:val="0"/>
                <w:color w:val="auto"/>
                <w:sz w:val="22"/>
              </w:rPr>
            </w:pPr>
            <w:r>
              <w:rPr>
                <w:rFonts w:ascii="Palatino Linotype" w:hAnsi="Palatino Linotype"/>
                <w:i w:val="0"/>
                <w:color w:val="auto"/>
                <w:sz w:val="22"/>
              </w:rPr>
              <w:t xml:space="preserve">Ex. </w:t>
            </w:r>
            <w:r w:rsidR="001B35AA">
              <w:rPr>
                <w:rFonts w:ascii="Palatino Linotype" w:hAnsi="Palatino Linotype"/>
                <w:i w:val="0"/>
                <w:color w:val="auto"/>
                <w:sz w:val="22"/>
              </w:rPr>
              <w:t xml:space="preserve">Identifying Potential Partners // </w:t>
            </w:r>
            <w:r w:rsidR="00FA53CA">
              <w:rPr>
                <w:rFonts w:ascii="Palatino Linotype" w:hAnsi="Palatino Linotype"/>
                <w:i w:val="0"/>
                <w:color w:val="auto"/>
                <w:sz w:val="22"/>
              </w:rPr>
              <w:t xml:space="preserve">Developing Relationships with </w:t>
            </w:r>
            <w:r w:rsidR="001B35AA">
              <w:rPr>
                <w:rFonts w:ascii="Palatino Linotype" w:hAnsi="Palatino Linotype"/>
                <w:i w:val="0"/>
                <w:color w:val="auto"/>
                <w:sz w:val="22"/>
              </w:rPr>
              <w:t>Key &amp; Potential Partners</w:t>
            </w:r>
          </w:p>
        </w:tc>
      </w:tr>
      <w:tr w:rsidR="0089148B" w:rsidTr="008673F5">
        <w:trPr>
          <w:trHeight w:val="2294"/>
        </w:trPr>
        <w:tc>
          <w:tcPr>
            <w:tcW w:w="10795" w:type="dxa"/>
          </w:tcPr>
          <w:p w:rsidR="0089148B" w:rsidRPr="00C3651D" w:rsidRDefault="006F3DD6" w:rsidP="006A6D67">
            <w:pPr>
              <w:pStyle w:val="Heading4"/>
              <w:rPr>
                <w:rFonts w:ascii="Palatino Linotype" w:hAnsi="Palatino Linotype"/>
              </w:rPr>
            </w:pPr>
            <w:r w:rsidRPr="00C3651D">
              <w:rPr>
                <w:rFonts w:ascii="Palatino Linotype" w:hAnsi="Palatino Linotype"/>
                <w:i w:val="0"/>
                <w:color w:val="000000" w:themeColor="text1"/>
              </w:rPr>
              <w:t>eTED has begun to reach out to several potential partners including Verizon and the College Career Institute. Although a dialogue has yet to be established, the division will continue to approach outside entities with ties to CTE relative to the eTED Division and areas of interest.</w:t>
            </w:r>
          </w:p>
        </w:tc>
      </w:tr>
    </w:tbl>
    <w:p w:rsidR="001B35AA" w:rsidRDefault="001B35AA"/>
    <w:tbl>
      <w:tblPr>
        <w:tblStyle w:val="TableGrid"/>
        <w:tblW w:w="10795" w:type="dxa"/>
        <w:tblLook w:val="04A0" w:firstRow="1" w:lastRow="0" w:firstColumn="1" w:lastColumn="0" w:noHBand="0" w:noVBand="1"/>
      </w:tblPr>
      <w:tblGrid>
        <w:gridCol w:w="10795"/>
      </w:tblGrid>
      <w:tr w:rsidR="001B35AA" w:rsidTr="008673F5">
        <w:trPr>
          <w:trHeight w:val="278"/>
        </w:trPr>
        <w:tc>
          <w:tcPr>
            <w:tcW w:w="10795" w:type="dxa"/>
          </w:tcPr>
          <w:p w:rsidR="001B35AA" w:rsidRPr="008C6409" w:rsidRDefault="001B35AA" w:rsidP="001B35AA">
            <w:pPr>
              <w:pStyle w:val="Heading4"/>
            </w:pPr>
            <w:r w:rsidRPr="008C6409">
              <w:t>Innovation</w:t>
            </w:r>
          </w:p>
          <w:p w:rsidR="001B35AA" w:rsidRDefault="008673F5" w:rsidP="001B35AA">
            <w:pPr>
              <w:pStyle w:val="Heading4"/>
            </w:pPr>
            <w:r>
              <w:rPr>
                <w:rFonts w:ascii="Palatino Linotype" w:hAnsi="Palatino Linotype"/>
                <w:i w:val="0"/>
                <w:color w:val="auto"/>
                <w:sz w:val="22"/>
              </w:rPr>
              <w:t xml:space="preserve">Ex. </w:t>
            </w:r>
            <w:r w:rsidR="001B35AA" w:rsidRPr="00FA53CA">
              <w:rPr>
                <w:rFonts w:ascii="Palatino Linotype" w:hAnsi="Palatino Linotype"/>
                <w:i w:val="0"/>
                <w:color w:val="auto"/>
                <w:sz w:val="22"/>
              </w:rPr>
              <w:t xml:space="preserve">Sourcing </w:t>
            </w:r>
            <w:r w:rsidR="001B35AA">
              <w:rPr>
                <w:rFonts w:ascii="Palatino Linotype" w:hAnsi="Palatino Linotype"/>
                <w:i w:val="0"/>
                <w:color w:val="auto"/>
                <w:sz w:val="22"/>
              </w:rPr>
              <w:t>Models of Innovation // Identifying Emerging Trends, Industries, New Technologies</w:t>
            </w:r>
          </w:p>
        </w:tc>
      </w:tr>
      <w:tr w:rsidR="001B35AA" w:rsidTr="008673F5">
        <w:trPr>
          <w:trHeight w:val="2456"/>
        </w:trPr>
        <w:tc>
          <w:tcPr>
            <w:tcW w:w="10795" w:type="dxa"/>
          </w:tcPr>
          <w:p w:rsidR="001B35AA" w:rsidRPr="00C3651D" w:rsidRDefault="006F3DD6" w:rsidP="006A6D67">
            <w:pPr>
              <w:pStyle w:val="Heading4"/>
              <w:rPr>
                <w:rFonts w:ascii="Palatino Linotype" w:hAnsi="Palatino Linotype"/>
                <w:i w:val="0"/>
                <w:color w:val="000000" w:themeColor="text1"/>
              </w:rPr>
            </w:pPr>
            <w:r w:rsidRPr="00C3651D">
              <w:rPr>
                <w:rFonts w:ascii="Palatino Linotype" w:hAnsi="Palatino Linotype"/>
                <w:i w:val="0"/>
                <w:color w:val="000000" w:themeColor="text1"/>
              </w:rPr>
              <w:t>New eTED Policy Board members include state leaders in the areas of engineering/technology education and STEM as well as members of the business community tied to the division and the areas of interest. Recruiting these new Policy Board members will provide insight on emerging trends and new technologies.</w:t>
            </w:r>
          </w:p>
          <w:p w:rsidR="006F3DD6" w:rsidRPr="006F3DD6" w:rsidRDefault="006F3DD6" w:rsidP="006F3DD6"/>
        </w:tc>
      </w:tr>
    </w:tbl>
    <w:p w:rsidR="006965C9" w:rsidRPr="00B20783" w:rsidRDefault="006965C9" w:rsidP="001B35AA">
      <w:pPr>
        <w:pStyle w:val="ACTEBodyText"/>
        <w:numPr>
          <w:ilvl w:val="0"/>
          <w:numId w:val="0"/>
        </w:numPr>
      </w:pPr>
    </w:p>
    <w:p w:rsidR="001B35AA" w:rsidRDefault="001B35AA" w:rsidP="001B35AA">
      <w:pPr>
        <w:pStyle w:val="Heading2"/>
        <w:pBdr>
          <w:bottom w:val="single" w:sz="12" w:space="1" w:color="auto"/>
        </w:pBdr>
      </w:pPr>
      <w:bookmarkStart w:id="2" w:name="_Toc261525642"/>
      <w:r>
        <w:t>B</w:t>
      </w:r>
      <w:r w:rsidRPr="0089148B">
        <w:t>.</w:t>
      </w:r>
      <w:r>
        <w:t xml:space="preserve">  Succession Planning</w:t>
      </w:r>
    </w:p>
    <w:p w:rsidR="0090200F" w:rsidRDefault="008673F5" w:rsidP="008673F5">
      <w:pPr>
        <w:pStyle w:val="NoSpacing"/>
        <w:rPr>
          <w:rFonts w:ascii="Palatino Linotype" w:hAnsi="Palatino Linotype"/>
        </w:rPr>
      </w:pPr>
      <w:r w:rsidRPr="00474E07">
        <w:rPr>
          <w:rFonts w:ascii="Palatino Linotype" w:hAnsi="Palatino Linotype"/>
        </w:rPr>
        <w:t>Do you have any suggestions on future Vice Presidents for your Region or Division? Or any suggestions on future ACTE President-Elect candidates?</w:t>
      </w:r>
      <w:r w:rsidR="00474E07" w:rsidRPr="00474E07">
        <w:rPr>
          <w:rFonts w:ascii="Palatino Linotype" w:hAnsi="Palatino Linotype"/>
        </w:rPr>
        <w:t xml:space="preserve"> </w:t>
      </w:r>
    </w:p>
    <w:p w:rsidR="006A6D67" w:rsidRPr="00474E07" w:rsidRDefault="00474E07" w:rsidP="0090200F">
      <w:pPr>
        <w:pStyle w:val="NoSpacing"/>
        <w:numPr>
          <w:ilvl w:val="0"/>
          <w:numId w:val="15"/>
        </w:numPr>
        <w:rPr>
          <w:rFonts w:ascii="Palatino Linotype" w:hAnsi="Palatino Linotype"/>
        </w:rPr>
      </w:pPr>
      <w:r w:rsidRPr="00474E07">
        <w:rPr>
          <w:rFonts w:ascii="Palatino Linotype" w:hAnsi="Palatino Linotype"/>
        </w:rPr>
        <w:t>The eTED Division is actively seeking a Policy Chair as well as other division leaders. Participation in the ACTE Fellows program should help to identify future division leaders.</w:t>
      </w:r>
    </w:p>
    <w:p w:rsidR="008673F5" w:rsidRPr="006A6D67" w:rsidRDefault="008673F5" w:rsidP="008673F5">
      <w:pPr>
        <w:pStyle w:val="NoSpacing"/>
      </w:pPr>
    </w:p>
    <w:p w:rsidR="006A6D67" w:rsidRDefault="006A6D67" w:rsidP="006A6D67">
      <w:pPr>
        <w:pStyle w:val="ACTEBodyText"/>
        <w:numPr>
          <w:ilvl w:val="0"/>
          <w:numId w:val="0"/>
        </w:numPr>
        <w:ind w:left="360"/>
      </w:pPr>
    </w:p>
    <w:bookmarkEnd w:id="2"/>
    <w:p w:rsidR="008673F5" w:rsidRDefault="008673F5" w:rsidP="008673F5">
      <w:pPr>
        <w:pStyle w:val="Heading2"/>
        <w:pBdr>
          <w:bottom w:val="single" w:sz="12" w:space="1" w:color="auto"/>
        </w:pBdr>
      </w:pPr>
      <w:r>
        <w:t>C</w:t>
      </w:r>
      <w:r w:rsidRPr="0089148B">
        <w:t>.</w:t>
      </w:r>
      <w:r>
        <w:t xml:space="preserve">  Region/Division Concerns</w:t>
      </w:r>
    </w:p>
    <w:p w:rsidR="00AF289E" w:rsidRPr="006325D1" w:rsidRDefault="00AF289E" w:rsidP="00AF289E">
      <w:pPr>
        <w:pStyle w:val="ListParagraph"/>
        <w:ind w:left="360"/>
        <w:rPr>
          <w:b/>
        </w:rPr>
      </w:pPr>
    </w:p>
    <w:tbl>
      <w:tblPr>
        <w:tblW w:w="10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65"/>
        <w:gridCol w:w="3060"/>
        <w:gridCol w:w="3960"/>
      </w:tblGrid>
      <w:tr w:rsidR="00F967D3" w:rsidRPr="006325D1" w:rsidTr="008673F5">
        <w:trPr>
          <w:trHeight w:val="729"/>
        </w:trPr>
        <w:tc>
          <w:tcPr>
            <w:tcW w:w="3865" w:type="dxa"/>
          </w:tcPr>
          <w:p w:rsidR="00F967D3" w:rsidRPr="006325D1" w:rsidRDefault="00F967D3" w:rsidP="00ED736E">
            <w:pPr>
              <w:rPr>
                <w:rFonts w:ascii="Palatino Linotype" w:hAnsi="Palatino Linotype"/>
                <w:b/>
                <w:bCs/>
                <w:sz w:val="22"/>
                <w:szCs w:val="22"/>
              </w:rPr>
            </w:pPr>
            <w:r w:rsidRPr="006325D1">
              <w:rPr>
                <w:rFonts w:ascii="Palatino Linotype" w:hAnsi="Palatino Linotype"/>
                <w:b/>
                <w:bCs/>
                <w:sz w:val="22"/>
                <w:szCs w:val="22"/>
              </w:rPr>
              <w:t>What are your concerns for your Region</w:t>
            </w:r>
            <w:r w:rsidR="00C06250">
              <w:rPr>
                <w:rFonts w:ascii="Palatino Linotype" w:hAnsi="Palatino Linotype"/>
                <w:b/>
                <w:bCs/>
                <w:sz w:val="22"/>
                <w:szCs w:val="22"/>
              </w:rPr>
              <w:t>/Division</w:t>
            </w:r>
            <w:r w:rsidRPr="006325D1">
              <w:rPr>
                <w:rFonts w:ascii="Palatino Linotype" w:hAnsi="Palatino Linotype"/>
                <w:b/>
                <w:bCs/>
                <w:sz w:val="22"/>
                <w:szCs w:val="22"/>
              </w:rPr>
              <w:t xml:space="preserve"> specifically?</w:t>
            </w:r>
          </w:p>
        </w:tc>
        <w:tc>
          <w:tcPr>
            <w:tcW w:w="3060" w:type="dxa"/>
          </w:tcPr>
          <w:p w:rsidR="00F967D3" w:rsidRPr="006325D1" w:rsidRDefault="00C101A0" w:rsidP="00ED736E">
            <w:pPr>
              <w:rPr>
                <w:rFonts w:ascii="Palatino Linotype" w:hAnsi="Palatino Linotype"/>
                <w:b/>
                <w:bCs/>
                <w:sz w:val="22"/>
                <w:szCs w:val="22"/>
              </w:rPr>
            </w:pPr>
            <w:r>
              <w:rPr>
                <w:rFonts w:ascii="Palatino Linotype" w:hAnsi="Palatino Linotype"/>
                <w:b/>
                <w:bCs/>
                <w:sz w:val="22"/>
                <w:szCs w:val="22"/>
              </w:rPr>
              <w:t>What are the implications for ACTE?</w:t>
            </w:r>
          </w:p>
        </w:tc>
        <w:tc>
          <w:tcPr>
            <w:tcW w:w="3960" w:type="dxa"/>
          </w:tcPr>
          <w:p w:rsidR="00F967D3" w:rsidRPr="006325D1" w:rsidRDefault="00A42860" w:rsidP="00ED736E">
            <w:pPr>
              <w:rPr>
                <w:rFonts w:ascii="Palatino Linotype" w:hAnsi="Palatino Linotype"/>
                <w:b/>
                <w:bCs/>
                <w:sz w:val="22"/>
                <w:szCs w:val="22"/>
              </w:rPr>
            </w:pPr>
            <w:r>
              <w:rPr>
                <w:rFonts w:ascii="Palatino Linotype" w:hAnsi="Palatino Linotype"/>
                <w:b/>
                <w:bCs/>
                <w:sz w:val="22"/>
                <w:szCs w:val="22"/>
              </w:rPr>
              <w:t>In w</w:t>
            </w:r>
            <w:r w:rsidR="00C101A0">
              <w:rPr>
                <w:rFonts w:ascii="Palatino Linotype" w:hAnsi="Palatino Linotype"/>
                <w:b/>
                <w:bCs/>
                <w:sz w:val="22"/>
                <w:szCs w:val="22"/>
              </w:rPr>
              <w:t>hat capacity can ACTE assist in addressing this issue?</w:t>
            </w:r>
            <w:r>
              <w:rPr>
                <w:rFonts w:ascii="Palatino Linotype" w:hAnsi="Palatino Linotype"/>
                <w:b/>
                <w:bCs/>
                <w:sz w:val="22"/>
                <w:szCs w:val="22"/>
              </w:rPr>
              <w:t xml:space="preserve"> </w:t>
            </w:r>
          </w:p>
        </w:tc>
      </w:tr>
      <w:tr w:rsidR="00F967D3" w:rsidRPr="007006FE" w:rsidTr="008673F5">
        <w:trPr>
          <w:trHeight w:val="255"/>
        </w:trPr>
        <w:tc>
          <w:tcPr>
            <w:tcW w:w="3865" w:type="dxa"/>
          </w:tcPr>
          <w:p w:rsidR="00F967D3" w:rsidRPr="00474E07" w:rsidRDefault="00C3651D" w:rsidP="00C3651D">
            <w:pPr>
              <w:ind w:left="60"/>
              <w:rPr>
                <w:rFonts w:ascii="Palatino Linotype" w:hAnsi="Palatino Linotype"/>
                <w:bCs/>
                <w:sz w:val="22"/>
                <w:szCs w:val="22"/>
              </w:rPr>
            </w:pPr>
            <w:r>
              <w:rPr>
                <w:rFonts w:ascii="Palatino Linotype" w:hAnsi="Palatino Linotype"/>
                <w:bCs/>
                <w:sz w:val="22"/>
                <w:szCs w:val="22"/>
              </w:rPr>
              <w:t>Outdated Policy Manuals related to leadership positions and division awards.</w:t>
            </w:r>
          </w:p>
          <w:p w:rsidR="00D5111E" w:rsidRPr="00AB70DF" w:rsidRDefault="00D5111E" w:rsidP="006A6D67">
            <w:pPr>
              <w:ind w:left="360"/>
              <w:rPr>
                <w:rFonts w:ascii="Palatino Linotype" w:hAnsi="Palatino Linotype"/>
                <w:b/>
                <w:bCs/>
                <w:i/>
                <w:sz w:val="22"/>
                <w:szCs w:val="22"/>
              </w:rPr>
            </w:pPr>
          </w:p>
        </w:tc>
        <w:tc>
          <w:tcPr>
            <w:tcW w:w="3060" w:type="dxa"/>
          </w:tcPr>
          <w:p w:rsidR="00F967D3" w:rsidRPr="00AB70DF" w:rsidRDefault="00C3651D" w:rsidP="00C3651D">
            <w:pPr>
              <w:ind w:left="76"/>
              <w:rPr>
                <w:rFonts w:ascii="Palatino Linotype" w:hAnsi="Palatino Linotype"/>
                <w:i/>
                <w:sz w:val="22"/>
                <w:szCs w:val="22"/>
              </w:rPr>
            </w:pPr>
            <w:r>
              <w:rPr>
                <w:rFonts w:ascii="Palatino Linotype" w:hAnsi="Palatino Linotype"/>
                <w:bCs/>
                <w:sz w:val="22"/>
                <w:szCs w:val="22"/>
              </w:rPr>
              <w:t>Not generating award participation and identifying emerging leaders</w:t>
            </w:r>
            <w:r w:rsidR="0090200F">
              <w:rPr>
                <w:rFonts w:ascii="Palatino Linotype" w:hAnsi="Palatino Linotype"/>
                <w:bCs/>
                <w:sz w:val="22"/>
                <w:szCs w:val="22"/>
              </w:rPr>
              <w:t>.</w:t>
            </w:r>
          </w:p>
        </w:tc>
        <w:tc>
          <w:tcPr>
            <w:tcW w:w="3960" w:type="dxa"/>
          </w:tcPr>
          <w:p w:rsidR="00F967D3" w:rsidRPr="00AB70DF" w:rsidRDefault="00C3651D" w:rsidP="00C3651D">
            <w:pPr>
              <w:ind w:left="76"/>
              <w:rPr>
                <w:rFonts w:ascii="Palatino Linotype" w:hAnsi="Palatino Linotype"/>
                <w:i/>
                <w:sz w:val="22"/>
                <w:szCs w:val="22"/>
              </w:rPr>
            </w:pPr>
            <w:r>
              <w:rPr>
                <w:rFonts w:ascii="Palatino Linotype" w:hAnsi="Palatino Linotype"/>
                <w:bCs/>
                <w:sz w:val="22"/>
                <w:szCs w:val="22"/>
              </w:rPr>
              <w:t>Assist with reworking to align with current division membership</w:t>
            </w:r>
            <w:r w:rsidR="0090200F">
              <w:rPr>
                <w:rFonts w:ascii="Palatino Linotype" w:hAnsi="Palatino Linotype"/>
                <w:bCs/>
                <w:sz w:val="22"/>
                <w:szCs w:val="22"/>
              </w:rPr>
              <w:t>.</w:t>
            </w:r>
          </w:p>
        </w:tc>
      </w:tr>
      <w:tr w:rsidR="00F967D3" w:rsidRPr="007006FE" w:rsidTr="008673F5">
        <w:trPr>
          <w:trHeight w:val="270"/>
        </w:trPr>
        <w:tc>
          <w:tcPr>
            <w:tcW w:w="3865" w:type="dxa"/>
          </w:tcPr>
          <w:p w:rsidR="00F967D3" w:rsidRDefault="00C3651D" w:rsidP="00C3651D">
            <w:pPr>
              <w:ind w:left="60"/>
              <w:rPr>
                <w:rFonts w:ascii="Palatino Linotype" w:hAnsi="Palatino Linotype"/>
                <w:b/>
                <w:bCs/>
                <w:i/>
                <w:sz w:val="22"/>
                <w:szCs w:val="22"/>
              </w:rPr>
            </w:pPr>
            <w:r>
              <w:rPr>
                <w:rFonts w:ascii="Palatino Linotype" w:hAnsi="Palatino Linotype"/>
                <w:bCs/>
                <w:sz w:val="22"/>
                <w:szCs w:val="22"/>
              </w:rPr>
              <w:t>Connecting with eTED Division members.</w:t>
            </w:r>
          </w:p>
          <w:p w:rsidR="00D5111E" w:rsidRPr="00AB70DF" w:rsidRDefault="00D5111E" w:rsidP="006A6D67">
            <w:pPr>
              <w:ind w:left="360"/>
              <w:rPr>
                <w:rFonts w:ascii="Palatino Linotype" w:hAnsi="Palatino Linotype"/>
                <w:b/>
                <w:bCs/>
                <w:i/>
                <w:sz w:val="22"/>
                <w:szCs w:val="22"/>
              </w:rPr>
            </w:pPr>
          </w:p>
        </w:tc>
        <w:tc>
          <w:tcPr>
            <w:tcW w:w="3060" w:type="dxa"/>
          </w:tcPr>
          <w:p w:rsidR="00F967D3" w:rsidRPr="00AB70DF" w:rsidRDefault="00C3651D" w:rsidP="00C3651D">
            <w:pPr>
              <w:ind w:left="76"/>
              <w:rPr>
                <w:rFonts w:ascii="Palatino Linotype" w:hAnsi="Palatino Linotype"/>
                <w:i/>
                <w:sz w:val="22"/>
                <w:szCs w:val="22"/>
              </w:rPr>
            </w:pPr>
            <w:r>
              <w:rPr>
                <w:rFonts w:ascii="Palatino Linotype" w:hAnsi="Palatino Linotype"/>
                <w:bCs/>
                <w:sz w:val="22"/>
                <w:szCs w:val="22"/>
              </w:rPr>
              <w:t>Lack of communication and collaboration</w:t>
            </w:r>
            <w:r w:rsidR="0090200F">
              <w:rPr>
                <w:rFonts w:ascii="Palatino Linotype" w:hAnsi="Palatino Linotype"/>
                <w:bCs/>
                <w:sz w:val="22"/>
                <w:szCs w:val="22"/>
              </w:rPr>
              <w:t>.</w:t>
            </w:r>
            <w:bookmarkStart w:id="3" w:name="_GoBack"/>
            <w:bookmarkEnd w:id="3"/>
          </w:p>
        </w:tc>
        <w:tc>
          <w:tcPr>
            <w:tcW w:w="3960" w:type="dxa"/>
          </w:tcPr>
          <w:p w:rsidR="00F967D3" w:rsidRPr="00AB70DF" w:rsidRDefault="00C3651D" w:rsidP="00C3651D">
            <w:pPr>
              <w:ind w:left="76"/>
              <w:rPr>
                <w:rFonts w:ascii="Palatino Linotype" w:hAnsi="Palatino Linotype"/>
                <w:i/>
                <w:sz w:val="22"/>
                <w:szCs w:val="22"/>
              </w:rPr>
            </w:pPr>
            <w:r>
              <w:rPr>
                <w:rFonts w:ascii="Palatino Linotype" w:hAnsi="Palatino Linotype"/>
                <w:bCs/>
                <w:sz w:val="22"/>
                <w:szCs w:val="22"/>
              </w:rPr>
              <w:t>Discuss avenues for effective distribution of division information.</w:t>
            </w:r>
          </w:p>
        </w:tc>
      </w:tr>
    </w:tbl>
    <w:p w:rsidR="00C3651D" w:rsidRDefault="00C3651D" w:rsidP="008673F5">
      <w:pPr>
        <w:pStyle w:val="Heading2"/>
        <w:pBdr>
          <w:bottom w:val="single" w:sz="12" w:space="1" w:color="auto"/>
        </w:pBdr>
      </w:pPr>
    </w:p>
    <w:p w:rsidR="008673F5" w:rsidRDefault="008673F5" w:rsidP="008673F5">
      <w:pPr>
        <w:pStyle w:val="Heading2"/>
        <w:pBdr>
          <w:bottom w:val="single" w:sz="12" w:space="1" w:color="auto"/>
        </w:pBdr>
      </w:pPr>
      <w:r>
        <w:t>D</w:t>
      </w:r>
      <w:r w:rsidRPr="0089148B">
        <w:t>.</w:t>
      </w:r>
      <w:r>
        <w:t xml:space="preserve">  Items to be placed on the Board Agenda for Discussion:</w:t>
      </w:r>
    </w:p>
    <w:p w:rsidR="0089148B" w:rsidRPr="00AB0D0E" w:rsidRDefault="008673F5" w:rsidP="00017965">
      <w:pPr>
        <w:rPr>
          <w:rFonts w:ascii="Palatino Linotype" w:hAnsi="Palatino Linotype"/>
          <w:i/>
          <w:sz w:val="22"/>
          <w:szCs w:val="22"/>
        </w:rPr>
      </w:pPr>
      <w:r>
        <w:rPr>
          <w:rFonts w:ascii="Palatino Linotype" w:hAnsi="Palatino Linotype"/>
          <w:b/>
          <w:sz w:val="22"/>
          <w:szCs w:val="22"/>
        </w:rPr>
        <w:t>(</w:t>
      </w:r>
      <w:r w:rsidR="00CE2571" w:rsidRPr="00AB0D0E">
        <w:rPr>
          <w:rFonts w:ascii="Palatino Linotype" w:hAnsi="Palatino Linotype"/>
          <w:i/>
          <w:sz w:val="22"/>
          <w:szCs w:val="22"/>
        </w:rPr>
        <w:t>Only include items that require Board discussion or action. These will be placed on the Board meeting agenda.)</w:t>
      </w:r>
    </w:p>
    <w:sectPr w:rsidR="0089148B" w:rsidRPr="00AB0D0E" w:rsidSect="008673F5">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D35" w:rsidRDefault="008F5D35" w:rsidP="006965C9">
      <w:r>
        <w:separator/>
      </w:r>
    </w:p>
  </w:endnote>
  <w:endnote w:type="continuationSeparator" w:id="0">
    <w:p w:rsidR="008F5D35" w:rsidRDefault="008F5D35" w:rsidP="00696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2883564"/>
      <w:docPartObj>
        <w:docPartGallery w:val="Page Numbers (Bottom of Page)"/>
        <w:docPartUnique/>
      </w:docPartObj>
    </w:sdtPr>
    <w:sdtEndPr>
      <w:rPr>
        <w:noProof/>
      </w:rPr>
    </w:sdtEndPr>
    <w:sdtContent>
      <w:p w:rsidR="001B35AA" w:rsidRDefault="001B35AA">
        <w:pPr>
          <w:pStyle w:val="Footer"/>
          <w:jc w:val="right"/>
        </w:pPr>
        <w:r>
          <w:fldChar w:fldCharType="begin"/>
        </w:r>
        <w:r>
          <w:instrText xml:space="preserve"> PAGE   \* MERGEFORMAT </w:instrText>
        </w:r>
        <w:r>
          <w:fldChar w:fldCharType="separate"/>
        </w:r>
        <w:r w:rsidR="0090200F">
          <w:rPr>
            <w:noProof/>
          </w:rPr>
          <w:t>2</w:t>
        </w:r>
        <w:r>
          <w:rPr>
            <w:noProof/>
          </w:rPr>
          <w:fldChar w:fldCharType="end"/>
        </w:r>
      </w:p>
    </w:sdtContent>
  </w:sdt>
  <w:p w:rsidR="001B35AA" w:rsidRDefault="001B35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D35" w:rsidRDefault="008F5D35" w:rsidP="006965C9">
      <w:r>
        <w:separator/>
      </w:r>
    </w:p>
  </w:footnote>
  <w:footnote w:type="continuationSeparator" w:id="0">
    <w:p w:rsidR="008F5D35" w:rsidRDefault="008F5D35" w:rsidP="006965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073E2"/>
    <w:multiLevelType w:val="hybridMultilevel"/>
    <w:tmpl w:val="D90095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FDA1FEC"/>
    <w:multiLevelType w:val="hybridMultilevel"/>
    <w:tmpl w:val="98B4C5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682AC4"/>
    <w:multiLevelType w:val="hybridMultilevel"/>
    <w:tmpl w:val="B09CC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983202"/>
    <w:multiLevelType w:val="hybridMultilevel"/>
    <w:tmpl w:val="3C4EF8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8E6330"/>
    <w:multiLevelType w:val="hybridMultilevel"/>
    <w:tmpl w:val="FF26207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34264ADC"/>
    <w:multiLevelType w:val="hybridMultilevel"/>
    <w:tmpl w:val="452AC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69579B"/>
    <w:multiLevelType w:val="hybridMultilevel"/>
    <w:tmpl w:val="E58CC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590C2C"/>
    <w:multiLevelType w:val="hybridMultilevel"/>
    <w:tmpl w:val="797E59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97071C"/>
    <w:multiLevelType w:val="hybridMultilevel"/>
    <w:tmpl w:val="E0FA856A"/>
    <w:lvl w:ilvl="0" w:tplc="C4348F10">
      <w:start w:val="1"/>
      <w:numFmt w:val="decimal"/>
      <w:lvlText w:val="%1."/>
      <w:lvlJc w:val="left"/>
      <w:pPr>
        <w:ind w:left="720" w:hanging="360"/>
      </w:pPr>
      <w:rPr>
        <w:rFonts w:cs="Times New Roman"/>
        <w:b/>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47960432"/>
    <w:multiLevelType w:val="hybridMultilevel"/>
    <w:tmpl w:val="5E28BEBE"/>
    <w:lvl w:ilvl="0" w:tplc="A948BD9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0D4001"/>
    <w:multiLevelType w:val="hybridMultilevel"/>
    <w:tmpl w:val="10EA5A4E"/>
    <w:lvl w:ilvl="0" w:tplc="FCF27492">
      <w:start w:val="1"/>
      <w:numFmt w:val="decimal"/>
      <w:pStyle w:val="ACTEBodyText"/>
      <w:lvlText w:val="%1."/>
      <w:lvlJc w:val="left"/>
      <w:pPr>
        <w:ind w:left="360" w:hanging="360"/>
      </w:pPr>
    </w:lvl>
    <w:lvl w:ilvl="1" w:tplc="B1DE2604">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F7D0CF5"/>
    <w:multiLevelType w:val="hybridMultilevel"/>
    <w:tmpl w:val="7D36F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1A18F2"/>
    <w:multiLevelType w:val="hybridMultilevel"/>
    <w:tmpl w:val="50C859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7685948"/>
    <w:multiLevelType w:val="hybridMultilevel"/>
    <w:tmpl w:val="46F8EA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BF323D"/>
    <w:multiLevelType w:val="hybridMultilevel"/>
    <w:tmpl w:val="135E6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3"/>
  </w:num>
  <w:num w:numId="4">
    <w:abstractNumId w:val="11"/>
  </w:num>
  <w:num w:numId="5">
    <w:abstractNumId w:val="10"/>
  </w:num>
  <w:num w:numId="6">
    <w:abstractNumId w:val="9"/>
  </w:num>
  <w:num w:numId="7">
    <w:abstractNumId w:val="0"/>
  </w:num>
  <w:num w:numId="8">
    <w:abstractNumId w:val="12"/>
  </w:num>
  <w:num w:numId="9">
    <w:abstractNumId w:val="5"/>
  </w:num>
  <w:num w:numId="10">
    <w:abstractNumId w:val="1"/>
  </w:num>
  <w:num w:numId="11">
    <w:abstractNumId w:val="13"/>
  </w:num>
  <w:num w:numId="12">
    <w:abstractNumId w:val="6"/>
  </w:num>
  <w:num w:numId="13">
    <w:abstractNumId w:val="2"/>
  </w:num>
  <w:num w:numId="14">
    <w:abstractNumId w:val="7"/>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092"/>
    <w:rsid w:val="00017965"/>
    <w:rsid w:val="000243F0"/>
    <w:rsid w:val="00027421"/>
    <w:rsid w:val="00061CBC"/>
    <w:rsid w:val="00093E65"/>
    <w:rsid w:val="0010573C"/>
    <w:rsid w:val="001131EA"/>
    <w:rsid w:val="00136284"/>
    <w:rsid w:val="001809E6"/>
    <w:rsid w:val="001B2A7E"/>
    <w:rsid w:val="001B35AA"/>
    <w:rsid w:val="001E4326"/>
    <w:rsid w:val="00225ABE"/>
    <w:rsid w:val="00274EB3"/>
    <w:rsid w:val="00275486"/>
    <w:rsid w:val="002875F9"/>
    <w:rsid w:val="002D0139"/>
    <w:rsid w:val="002D2CD1"/>
    <w:rsid w:val="00356A6B"/>
    <w:rsid w:val="00434384"/>
    <w:rsid w:val="00474E07"/>
    <w:rsid w:val="004815CA"/>
    <w:rsid w:val="004D3E70"/>
    <w:rsid w:val="005215D6"/>
    <w:rsid w:val="005947A9"/>
    <w:rsid w:val="005E44E1"/>
    <w:rsid w:val="006325D1"/>
    <w:rsid w:val="00651A79"/>
    <w:rsid w:val="00692BD9"/>
    <w:rsid w:val="006965C9"/>
    <w:rsid w:val="006A0A81"/>
    <w:rsid w:val="006A33FC"/>
    <w:rsid w:val="006A6D67"/>
    <w:rsid w:val="006F3DD6"/>
    <w:rsid w:val="007006FE"/>
    <w:rsid w:val="00707F1C"/>
    <w:rsid w:val="007275E8"/>
    <w:rsid w:val="007334F9"/>
    <w:rsid w:val="007452E8"/>
    <w:rsid w:val="00762736"/>
    <w:rsid w:val="007717B5"/>
    <w:rsid w:val="007813B4"/>
    <w:rsid w:val="00790A43"/>
    <w:rsid w:val="007D6841"/>
    <w:rsid w:val="008414CE"/>
    <w:rsid w:val="008673F5"/>
    <w:rsid w:val="0087365E"/>
    <w:rsid w:val="0089148B"/>
    <w:rsid w:val="008C6409"/>
    <w:rsid w:val="008F5D35"/>
    <w:rsid w:val="0090200F"/>
    <w:rsid w:val="00981F29"/>
    <w:rsid w:val="00A20092"/>
    <w:rsid w:val="00A3071E"/>
    <w:rsid w:val="00A42860"/>
    <w:rsid w:val="00AB0D0E"/>
    <w:rsid w:val="00AB70DF"/>
    <w:rsid w:val="00AD1FE5"/>
    <w:rsid w:val="00AF289E"/>
    <w:rsid w:val="00B11DE4"/>
    <w:rsid w:val="00B20783"/>
    <w:rsid w:val="00B222E2"/>
    <w:rsid w:val="00B47EBD"/>
    <w:rsid w:val="00B76599"/>
    <w:rsid w:val="00B97271"/>
    <w:rsid w:val="00BA0AEA"/>
    <w:rsid w:val="00BC525C"/>
    <w:rsid w:val="00BC6C09"/>
    <w:rsid w:val="00BF496D"/>
    <w:rsid w:val="00BF5994"/>
    <w:rsid w:val="00C06250"/>
    <w:rsid w:val="00C101A0"/>
    <w:rsid w:val="00C275E1"/>
    <w:rsid w:val="00C3651D"/>
    <w:rsid w:val="00C551AF"/>
    <w:rsid w:val="00C6438E"/>
    <w:rsid w:val="00C7060A"/>
    <w:rsid w:val="00CA3F3F"/>
    <w:rsid w:val="00CD2FF8"/>
    <w:rsid w:val="00CE2571"/>
    <w:rsid w:val="00CF516D"/>
    <w:rsid w:val="00D02895"/>
    <w:rsid w:val="00D47DFD"/>
    <w:rsid w:val="00D5111E"/>
    <w:rsid w:val="00D53AE8"/>
    <w:rsid w:val="00DB5AE7"/>
    <w:rsid w:val="00DC15B9"/>
    <w:rsid w:val="00DF3971"/>
    <w:rsid w:val="00E067D5"/>
    <w:rsid w:val="00EA368F"/>
    <w:rsid w:val="00EB17B8"/>
    <w:rsid w:val="00EC40DF"/>
    <w:rsid w:val="00ED736E"/>
    <w:rsid w:val="00EE6406"/>
    <w:rsid w:val="00EE6B9E"/>
    <w:rsid w:val="00EF4AFC"/>
    <w:rsid w:val="00F11B65"/>
    <w:rsid w:val="00F2234C"/>
    <w:rsid w:val="00F31E19"/>
    <w:rsid w:val="00F44152"/>
    <w:rsid w:val="00F94081"/>
    <w:rsid w:val="00F967D3"/>
    <w:rsid w:val="00FA53CA"/>
    <w:rsid w:val="00FB7285"/>
    <w:rsid w:val="00FF11CA"/>
    <w:rsid w:val="00FF2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0EB629"/>
  <w15:docId w15:val="{F48DFF42-0719-4666-92D6-E0DC1118F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092"/>
    <w:rPr>
      <w:rFonts w:ascii="Times New Roman" w:hAnsi="Times New Roman"/>
      <w:sz w:val="24"/>
      <w:szCs w:val="24"/>
    </w:rPr>
  </w:style>
  <w:style w:type="paragraph" w:styleId="Heading1">
    <w:name w:val="heading 1"/>
    <w:basedOn w:val="Normal"/>
    <w:next w:val="Normal"/>
    <w:link w:val="Heading1Char"/>
    <w:uiPriority w:val="9"/>
    <w:qFormat/>
    <w:rsid w:val="00C7060A"/>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6A6D6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A6D67"/>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6A6D6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C7060A"/>
    <w:rPr>
      <w:rFonts w:ascii="Cambria" w:hAnsi="Cambria" w:cs="Times New Roman"/>
      <w:b/>
      <w:bCs/>
      <w:color w:val="365F91"/>
      <w:sz w:val="28"/>
      <w:szCs w:val="28"/>
    </w:rPr>
  </w:style>
  <w:style w:type="paragraph" w:customStyle="1" w:styleId="ACTESectionHeadings">
    <w:name w:val="ACTE Section Headings"/>
    <w:basedOn w:val="Normal"/>
    <w:autoRedefine/>
    <w:qFormat/>
    <w:rsid w:val="00C7060A"/>
    <w:pPr>
      <w:keepNext/>
      <w:keepLines/>
      <w:pBdr>
        <w:top w:val="thinThickSmallGap" w:sz="18" w:space="1" w:color="006BB7"/>
        <w:bottom w:val="thinThickSmallGap" w:sz="18" w:space="1" w:color="006BB7"/>
      </w:pBdr>
      <w:spacing w:before="480"/>
      <w:jc w:val="center"/>
      <w:outlineLvl w:val="0"/>
    </w:pPr>
    <w:rPr>
      <w:rFonts w:ascii="Palatino Linotype" w:hAnsi="Palatino Linotype"/>
      <w:b/>
      <w:bCs/>
      <w:color w:val="009682"/>
      <w:sz w:val="56"/>
      <w:szCs w:val="28"/>
    </w:rPr>
  </w:style>
  <w:style w:type="paragraph" w:customStyle="1" w:styleId="ACTEHeading">
    <w:name w:val="ACTE Heading"/>
    <w:basedOn w:val="Heading1"/>
    <w:link w:val="ACTEHeadingChar"/>
    <w:autoRedefine/>
    <w:qFormat/>
    <w:rsid w:val="00A20092"/>
    <w:pPr>
      <w:spacing w:before="0"/>
      <w:jc w:val="center"/>
    </w:pPr>
    <w:rPr>
      <w:rFonts w:ascii="Palatino Linotype" w:hAnsi="Palatino Linotype"/>
      <w:smallCaps/>
      <w:sz w:val="32"/>
      <w:u w:val="single"/>
    </w:rPr>
  </w:style>
  <w:style w:type="paragraph" w:customStyle="1" w:styleId="ACTEBodyText">
    <w:name w:val="ACTE Body Text"/>
    <w:basedOn w:val="Normal"/>
    <w:autoRedefine/>
    <w:qFormat/>
    <w:rsid w:val="006A6D67"/>
    <w:pPr>
      <w:numPr>
        <w:numId w:val="5"/>
      </w:numPr>
    </w:pPr>
    <w:rPr>
      <w:rFonts w:ascii="Palatino Linotype" w:hAnsi="Palatino Linotype"/>
      <w:b/>
      <w:i/>
      <w:sz w:val="22"/>
      <w:szCs w:val="22"/>
    </w:rPr>
  </w:style>
  <w:style w:type="paragraph" w:customStyle="1" w:styleId="Style1">
    <w:name w:val="Style1"/>
    <w:basedOn w:val="Normal"/>
    <w:link w:val="Style1Char"/>
    <w:autoRedefine/>
    <w:qFormat/>
    <w:rsid w:val="00BC6C09"/>
    <w:pPr>
      <w:pBdr>
        <w:top w:val="thinThickSmallGap" w:sz="36" w:space="1" w:color="00497D"/>
        <w:bottom w:val="thickThinSmallGap" w:sz="36" w:space="1" w:color="00497D"/>
      </w:pBdr>
      <w:suppressAutoHyphens/>
      <w:jc w:val="center"/>
    </w:pPr>
    <w:rPr>
      <w:rFonts w:ascii="Palatino Linotype" w:hAnsi="Palatino Linotype"/>
      <w:b/>
      <w:color w:val="00B050"/>
      <w:sz w:val="56"/>
    </w:rPr>
  </w:style>
  <w:style w:type="character" w:customStyle="1" w:styleId="Style1Char">
    <w:name w:val="Style1 Char"/>
    <w:link w:val="Style1"/>
    <w:locked/>
    <w:rsid w:val="00BC6C09"/>
    <w:rPr>
      <w:rFonts w:ascii="Palatino Linotype" w:hAnsi="Palatino Linotype" w:cs="Times New Roman"/>
      <w:b/>
      <w:color w:val="00B050"/>
      <w:sz w:val="24"/>
      <w:szCs w:val="24"/>
    </w:rPr>
  </w:style>
  <w:style w:type="paragraph" w:customStyle="1" w:styleId="ACTESectionHeading">
    <w:name w:val="ACTE Section Heading"/>
    <w:basedOn w:val="Normal"/>
    <w:link w:val="ACTESectionHeadingChar"/>
    <w:autoRedefine/>
    <w:qFormat/>
    <w:rsid w:val="00BC6C09"/>
    <w:pPr>
      <w:pBdr>
        <w:top w:val="thinThickSmallGap" w:sz="24" w:space="1" w:color="006BB7"/>
        <w:bottom w:val="thinThickSmallGap" w:sz="24" w:space="1" w:color="006BB7"/>
      </w:pBdr>
      <w:suppressAutoHyphens/>
      <w:jc w:val="center"/>
    </w:pPr>
    <w:rPr>
      <w:rFonts w:ascii="Palatino Linotype" w:hAnsi="Palatino Linotype"/>
      <w:b/>
      <w:color w:val="009682"/>
      <w:sz w:val="56"/>
    </w:rPr>
  </w:style>
  <w:style w:type="character" w:customStyle="1" w:styleId="ACTESectionHeadingChar">
    <w:name w:val="ACTE Section Heading Char"/>
    <w:link w:val="ACTESectionHeading"/>
    <w:locked/>
    <w:rsid w:val="00BC6C09"/>
    <w:rPr>
      <w:rFonts w:ascii="Palatino Linotype" w:hAnsi="Palatino Linotype" w:cs="Times New Roman"/>
      <w:b/>
      <w:color w:val="009682"/>
      <w:sz w:val="24"/>
      <w:szCs w:val="24"/>
    </w:rPr>
  </w:style>
  <w:style w:type="paragraph" w:customStyle="1" w:styleId="ACTESubheading">
    <w:name w:val="ACTE Subheading"/>
    <w:basedOn w:val="ACTEHeading"/>
    <w:link w:val="ACTESubheadingChar"/>
    <w:autoRedefine/>
    <w:qFormat/>
    <w:rsid w:val="00BC6C09"/>
    <w:pPr>
      <w:jc w:val="left"/>
    </w:pPr>
    <w:rPr>
      <w:b w:val="0"/>
      <w:i/>
      <w:smallCaps w:val="0"/>
      <w:sz w:val="22"/>
      <w:u w:val="none"/>
    </w:rPr>
  </w:style>
  <w:style w:type="character" w:customStyle="1" w:styleId="ACTESubheadingChar">
    <w:name w:val="ACTE Subheading Char"/>
    <w:link w:val="ACTESubheading"/>
    <w:locked/>
    <w:rsid w:val="00BC6C09"/>
    <w:rPr>
      <w:rFonts w:ascii="Palatino Linotype" w:hAnsi="Palatino Linotype" w:cs="Times New Roman"/>
      <w:bCs/>
      <w:i/>
      <w:color w:val="365F91"/>
      <w:sz w:val="28"/>
      <w:szCs w:val="28"/>
    </w:rPr>
  </w:style>
  <w:style w:type="paragraph" w:customStyle="1" w:styleId="ACTESubheading2">
    <w:name w:val="ACTE Subheading 2"/>
    <w:basedOn w:val="ACTESubheading"/>
    <w:link w:val="ACTESubheading2Char"/>
    <w:autoRedefine/>
    <w:qFormat/>
    <w:rsid w:val="00BC6C09"/>
    <w:rPr>
      <w:b/>
      <w:i w:val="0"/>
      <w:color w:val="auto"/>
    </w:rPr>
  </w:style>
  <w:style w:type="character" w:customStyle="1" w:styleId="ACTESubheading2Char">
    <w:name w:val="ACTE Subheading 2 Char"/>
    <w:link w:val="ACTESubheading2"/>
    <w:locked/>
    <w:rsid w:val="00BC6C09"/>
    <w:rPr>
      <w:rFonts w:ascii="Palatino Linotype" w:hAnsi="Palatino Linotype" w:cs="Times New Roman"/>
      <w:b/>
      <w:bCs/>
      <w:i/>
      <w:color w:val="365F91"/>
      <w:sz w:val="28"/>
      <w:szCs w:val="28"/>
    </w:rPr>
  </w:style>
  <w:style w:type="character" w:customStyle="1" w:styleId="ACTEHeadingChar">
    <w:name w:val="ACTE Heading Char"/>
    <w:link w:val="ACTEHeading"/>
    <w:locked/>
    <w:rsid w:val="00A20092"/>
    <w:rPr>
      <w:rFonts w:ascii="Palatino Linotype" w:hAnsi="Palatino Linotype" w:cs="Times New Roman"/>
      <w:b/>
      <w:bCs/>
      <w:smallCaps/>
      <w:color w:val="365F91"/>
      <w:sz w:val="28"/>
      <w:szCs w:val="28"/>
      <w:u w:val="single"/>
    </w:rPr>
  </w:style>
  <w:style w:type="paragraph" w:customStyle="1" w:styleId="Style2">
    <w:name w:val="Style2"/>
    <w:basedOn w:val="ACTESectionHeading"/>
    <w:link w:val="Style2Char"/>
    <w:autoRedefine/>
    <w:qFormat/>
    <w:rsid w:val="00275486"/>
  </w:style>
  <w:style w:type="character" w:customStyle="1" w:styleId="Style2Char">
    <w:name w:val="Style2 Char"/>
    <w:basedOn w:val="ACTESectionHeadingChar"/>
    <w:link w:val="Style2"/>
    <w:locked/>
    <w:rsid w:val="00275486"/>
    <w:rPr>
      <w:rFonts w:ascii="Palatino Linotype" w:hAnsi="Palatino Linotype" w:cs="Times New Roman"/>
      <w:b/>
      <w:color w:val="009682"/>
      <w:sz w:val="24"/>
      <w:szCs w:val="24"/>
    </w:rPr>
  </w:style>
  <w:style w:type="paragraph" w:styleId="ListParagraph">
    <w:name w:val="List Paragraph"/>
    <w:basedOn w:val="Normal"/>
    <w:uiPriority w:val="34"/>
    <w:qFormat/>
    <w:rsid w:val="00A20092"/>
    <w:pPr>
      <w:ind w:left="720"/>
      <w:contextualSpacing/>
    </w:pPr>
    <w:rPr>
      <w:rFonts w:ascii="Palatino Linotype" w:hAnsi="Palatino Linotype"/>
      <w:sz w:val="22"/>
      <w:szCs w:val="22"/>
    </w:rPr>
  </w:style>
  <w:style w:type="table" w:customStyle="1" w:styleId="MediumShading2-Accent12">
    <w:name w:val="Medium Shading 2 - Accent 12"/>
    <w:basedOn w:val="TableNormal"/>
    <w:uiPriority w:val="64"/>
    <w:rsid w:val="00A20092"/>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qFormat/>
    <w:rsid w:val="00017965"/>
    <w:rPr>
      <w:rFonts w:ascii="Times New Roman" w:hAnsi="Times New Roman"/>
      <w:sz w:val="24"/>
      <w:szCs w:val="24"/>
    </w:rPr>
  </w:style>
  <w:style w:type="paragraph" w:styleId="BalloonText">
    <w:name w:val="Balloon Text"/>
    <w:basedOn w:val="Normal"/>
    <w:link w:val="BalloonTextChar"/>
    <w:uiPriority w:val="99"/>
    <w:semiHidden/>
    <w:unhideWhenUsed/>
    <w:rsid w:val="00651A79"/>
    <w:rPr>
      <w:rFonts w:ascii="Tahoma" w:hAnsi="Tahoma" w:cs="Tahoma"/>
      <w:sz w:val="16"/>
      <w:szCs w:val="16"/>
    </w:rPr>
  </w:style>
  <w:style w:type="character" w:customStyle="1" w:styleId="BalloonTextChar">
    <w:name w:val="Balloon Text Char"/>
    <w:link w:val="BalloonText"/>
    <w:uiPriority w:val="99"/>
    <w:semiHidden/>
    <w:locked/>
    <w:rsid w:val="00651A79"/>
    <w:rPr>
      <w:rFonts w:ascii="Tahoma" w:hAnsi="Tahoma" w:cs="Tahoma"/>
      <w:sz w:val="16"/>
      <w:szCs w:val="16"/>
    </w:rPr>
  </w:style>
  <w:style w:type="table" w:styleId="TableGrid">
    <w:name w:val="Table Grid"/>
    <w:basedOn w:val="TableNormal"/>
    <w:uiPriority w:val="59"/>
    <w:rsid w:val="007006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692BD9"/>
    <w:rPr>
      <w:sz w:val="16"/>
      <w:szCs w:val="16"/>
    </w:rPr>
  </w:style>
  <w:style w:type="paragraph" w:styleId="CommentText">
    <w:name w:val="annotation text"/>
    <w:basedOn w:val="Normal"/>
    <w:link w:val="CommentTextChar"/>
    <w:uiPriority w:val="99"/>
    <w:semiHidden/>
    <w:unhideWhenUsed/>
    <w:rsid w:val="00692BD9"/>
    <w:rPr>
      <w:sz w:val="20"/>
      <w:szCs w:val="20"/>
    </w:rPr>
  </w:style>
  <w:style w:type="character" w:customStyle="1" w:styleId="CommentTextChar">
    <w:name w:val="Comment Text Char"/>
    <w:basedOn w:val="DefaultParagraphFont"/>
    <w:link w:val="CommentText"/>
    <w:uiPriority w:val="99"/>
    <w:semiHidden/>
    <w:rsid w:val="00692BD9"/>
    <w:rPr>
      <w:rFonts w:ascii="Times New Roman" w:hAnsi="Times New Roman"/>
    </w:rPr>
  </w:style>
  <w:style w:type="paragraph" w:styleId="CommentSubject">
    <w:name w:val="annotation subject"/>
    <w:basedOn w:val="CommentText"/>
    <w:next w:val="CommentText"/>
    <w:link w:val="CommentSubjectChar"/>
    <w:uiPriority w:val="99"/>
    <w:semiHidden/>
    <w:unhideWhenUsed/>
    <w:rsid w:val="00692BD9"/>
    <w:rPr>
      <w:b/>
      <w:bCs/>
    </w:rPr>
  </w:style>
  <w:style w:type="character" w:customStyle="1" w:styleId="CommentSubjectChar">
    <w:name w:val="Comment Subject Char"/>
    <w:basedOn w:val="CommentTextChar"/>
    <w:link w:val="CommentSubject"/>
    <w:uiPriority w:val="99"/>
    <w:semiHidden/>
    <w:rsid w:val="00692BD9"/>
    <w:rPr>
      <w:rFonts w:ascii="Times New Roman" w:hAnsi="Times New Roman"/>
      <w:b/>
      <w:bCs/>
    </w:rPr>
  </w:style>
  <w:style w:type="paragraph" w:styleId="Header">
    <w:name w:val="header"/>
    <w:basedOn w:val="Normal"/>
    <w:link w:val="HeaderChar"/>
    <w:uiPriority w:val="99"/>
    <w:unhideWhenUsed/>
    <w:rsid w:val="006965C9"/>
    <w:pPr>
      <w:tabs>
        <w:tab w:val="center" w:pos="4680"/>
        <w:tab w:val="right" w:pos="9360"/>
      </w:tabs>
    </w:pPr>
  </w:style>
  <w:style w:type="character" w:customStyle="1" w:styleId="HeaderChar">
    <w:name w:val="Header Char"/>
    <w:basedOn w:val="DefaultParagraphFont"/>
    <w:link w:val="Header"/>
    <w:uiPriority w:val="99"/>
    <w:rsid w:val="006965C9"/>
    <w:rPr>
      <w:rFonts w:ascii="Times New Roman" w:hAnsi="Times New Roman"/>
      <w:sz w:val="24"/>
      <w:szCs w:val="24"/>
    </w:rPr>
  </w:style>
  <w:style w:type="paragraph" w:styleId="Footer">
    <w:name w:val="footer"/>
    <w:basedOn w:val="Normal"/>
    <w:link w:val="FooterChar"/>
    <w:uiPriority w:val="99"/>
    <w:unhideWhenUsed/>
    <w:rsid w:val="006965C9"/>
    <w:pPr>
      <w:tabs>
        <w:tab w:val="center" w:pos="4680"/>
        <w:tab w:val="right" w:pos="9360"/>
      </w:tabs>
    </w:pPr>
  </w:style>
  <w:style w:type="character" w:customStyle="1" w:styleId="FooterChar">
    <w:name w:val="Footer Char"/>
    <w:basedOn w:val="DefaultParagraphFont"/>
    <w:link w:val="Footer"/>
    <w:uiPriority w:val="99"/>
    <w:rsid w:val="006965C9"/>
    <w:rPr>
      <w:rFonts w:ascii="Times New Roman" w:hAnsi="Times New Roman"/>
      <w:sz w:val="24"/>
      <w:szCs w:val="24"/>
    </w:rPr>
  </w:style>
  <w:style w:type="character" w:customStyle="1" w:styleId="Heading2Char">
    <w:name w:val="Heading 2 Char"/>
    <w:basedOn w:val="DefaultParagraphFont"/>
    <w:link w:val="Heading2"/>
    <w:uiPriority w:val="9"/>
    <w:rsid w:val="006A6D6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6A6D6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6A6D67"/>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7BD97-6D44-491F-A774-3DDB24580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556</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llessels</dc:creator>
  <cp:lastModifiedBy>Davis, Jay</cp:lastModifiedBy>
  <cp:revision>6</cp:revision>
  <cp:lastPrinted>2017-10-31T16:31:00Z</cp:lastPrinted>
  <dcterms:created xsi:type="dcterms:W3CDTF">2017-10-31T16:00:00Z</dcterms:created>
  <dcterms:modified xsi:type="dcterms:W3CDTF">2017-10-31T16:42:00Z</dcterms:modified>
</cp:coreProperties>
</file>