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D1" w:rsidRDefault="00625D27">
      <w:pPr>
        <w:spacing w:after="0" w:line="240" w:lineRule="auto"/>
        <w:jc w:val="center"/>
        <w:rPr>
          <w:rFonts w:ascii="Calibri" w:eastAsia="Calibri" w:hAnsi="Calibri" w:cs="Calibri"/>
          <w:b/>
        </w:rPr>
      </w:pPr>
      <w:r>
        <w:rPr>
          <w:rFonts w:ascii="Calibri" w:eastAsia="Calibri" w:hAnsi="Calibri" w:cs="Calibri"/>
          <w:b/>
        </w:rPr>
        <w:t>ACTE Region II</w:t>
      </w:r>
    </w:p>
    <w:p w:rsidR="00B365D1" w:rsidRDefault="00625D27">
      <w:pPr>
        <w:spacing w:after="0" w:line="240" w:lineRule="auto"/>
        <w:jc w:val="center"/>
        <w:rPr>
          <w:rFonts w:ascii="Calibri" w:eastAsia="Calibri" w:hAnsi="Calibri" w:cs="Calibri"/>
          <w:b/>
        </w:rPr>
      </w:pPr>
      <w:r>
        <w:rPr>
          <w:rFonts w:ascii="Calibri" w:eastAsia="Calibri" w:hAnsi="Calibri" w:cs="Calibri"/>
          <w:b/>
        </w:rPr>
        <w:t>Policy Committee Meeting</w:t>
      </w:r>
    </w:p>
    <w:p w:rsidR="00B365D1" w:rsidRDefault="00625D27">
      <w:pPr>
        <w:spacing w:after="0" w:line="240" w:lineRule="auto"/>
        <w:jc w:val="center"/>
        <w:rPr>
          <w:rFonts w:ascii="Calibri" w:eastAsia="Calibri" w:hAnsi="Calibri" w:cs="Calibri"/>
          <w:b/>
        </w:rPr>
      </w:pPr>
      <w:r>
        <w:rPr>
          <w:rFonts w:ascii="Calibri" w:eastAsia="Calibri" w:hAnsi="Calibri" w:cs="Calibri"/>
          <w:b/>
        </w:rPr>
        <w:t>September 28, 2017</w:t>
      </w:r>
    </w:p>
    <w:p w:rsidR="00B365D1" w:rsidRDefault="00625D27" w:rsidP="00DB0EF6">
      <w:pPr>
        <w:pBdr>
          <w:bottom w:val="single" w:sz="4" w:space="1" w:color="auto"/>
        </w:pBdr>
        <w:spacing w:after="0" w:line="240" w:lineRule="auto"/>
        <w:jc w:val="center"/>
        <w:rPr>
          <w:rFonts w:ascii="Calibri" w:eastAsia="Calibri" w:hAnsi="Calibri" w:cs="Calibri"/>
          <w:b/>
        </w:rPr>
      </w:pPr>
      <w:r>
        <w:rPr>
          <w:rFonts w:ascii="Calibri" w:eastAsia="Calibri" w:hAnsi="Calibri" w:cs="Calibri"/>
          <w:b/>
        </w:rPr>
        <w:t>Jekyll Island, GA</w:t>
      </w:r>
    </w:p>
    <w:p w:rsidR="00B365D1" w:rsidRDefault="00B365D1">
      <w:pPr>
        <w:spacing w:after="0" w:line="240" w:lineRule="auto"/>
        <w:jc w:val="center"/>
        <w:rPr>
          <w:rFonts w:ascii="Calibri" w:eastAsia="Calibri" w:hAnsi="Calibri" w:cs="Calibri"/>
        </w:rPr>
      </w:pPr>
    </w:p>
    <w:p w:rsidR="00B365D1" w:rsidRDefault="00625D27">
      <w:pPr>
        <w:spacing w:after="0" w:line="240" w:lineRule="auto"/>
        <w:rPr>
          <w:rFonts w:ascii="Calibri" w:eastAsia="Calibri" w:hAnsi="Calibri" w:cs="Calibri"/>
          <w:b/>
        </w:rPr>
      </w:pPr>
      <w:r>
        <w:rPr>
          <w:rFonts w:ascii="Calibri" w:eastAsia="Calibri" w:hAnsi="Calibri" w:cs="Calibri"/>
          <w:b/>
        </w:rPr>
        <w:t>Cal</w:t>
      </w:r>
      <w:r w:rsidR="00DB0EF6">
        <w:rPr>
          <w:rFonts w:ascii="Calibri" w:eastAsia="Calibri" w:hAnsi="Calibri" w:cs="Calibri"/>
          <w:b/>
        </w:rPr>
        <w:t xml:space="preserve">l to Order/Welcome/Roll Call </w:t>
      </w:r>
      <w:r w:rsidR="00DB0EF6">
        <w:rPr>
          <w:rFonts w:ascii="Calibri" w:eastAsia="Calibri" w:hAnsi="Calibri" w:cs="Calibri"/>
          <w:b/>
        </w:rPr>
        <w:tab/>
      </w:r>
      <w:r w:rsidR="00DB0EF6">
        <w:rPr>
          <w:rFonts w:ascii="Calibri" w:eastAsia="Calibri" w:hAnsi="Calibri" w:cs="Calibri"/>
          <w:b/>
        </w:rPr>
        <w:tab/>
      </w:r>
      <w:r>
        <w:rPr>
          <w:rFonts w:ascii="Calibri" w:eastAsia="Calibri" w:hAnsi="Calibri" w:cs="Calibri"/>
          <w:b/>
        </w:rPr>
        <w:t>Brian Law, Region II Vice President, GA</w:t>
      </w:r>
    </w:p>
    <w:p w:rsidR="00B365D1" w:rsidRDefault="00625D27">
      <w:pPr>
        <w:spacing w:after="0" w:line="240" w:lineRule="auto"/>
        <w:jc w:val="both"/>
        <w:rPr>
          <w:rFonts w:ascii="Calibri" w:eastAsia="Calibri" w:hAnsi="Calibri" w:cs="Calibri"/>
        </w:rPr>
      </w:pPr>
      <w:r>
        <w:rPr>
          <w:rFonts w:ascii="Calibri" w:eastAsia="Calibri" w:hAnsi="Calibri" w:cs="Calibri"/>
        </w:rPr>
        <w:t>Roll Call of Policy Committee</w:t>
      </w:r>
    </w:p>
    <w:p w:rsidR="00B365D1" w:rsidRDefault="00625D27">
      <w:pPr>
        <w:spacing w:after="0" w:line="240" w:lineRule="auto"/>
        <w:jc w:val="both"/>
        <w:rPr>
          <w:rFonts w:ascii="Calibri" w:eastAsia="Calibri" w:hAnsi="Calibri" w:cs="Calibri"/>
        </w:rPr>
      </w:pPr>
      <w:r>
        <w:rPr>
          <w:rFonts w:ascii="Calibri" w:eastAsia="Calibri" w:hAnsi="Calibri" w:cs="Calibri"/>
        </w:rPr>
        <w:tab/>
        <w:t xml:space="preserve">Brian Law, VP, Georgia; Matthew Gambill, Executive Director, GA ACTE for Kim Orrick; Becky Pierce, Alabama; Robert </w:t>
      </w:r>
      <w:proofErr w:type="spellStart"/>
      <w:r>
        <w:rPr>
          <w:rFonts w:ascii="Calibri" w:eastAsia="Calibri" w:hAnsi="Calibri" w:cs="Calibri"/>
        </w:rPr>
        <w:t>Aguis</w:t>
      </w:r>
      <w:proofErr w:type="spellEnd"/>
      <w:r>
        <w:rPr>
          <w:rFonts w:ascii="Calibri" w:eastAsia="Calibri" w:hAnsi="Calibri" w:cs="Calibri"/>
        </w:rPr>
        <w:t xml:space="preserve">, Florida; Dexter Knight, Kentucky; Brantley Murphy, North Carolina; Rick </w:t>
      </w:r>
      <w:proofErr w:type="spellStart"/>
      <w:r>
        <w:rPr>
          <w:rFonts w:ascii="Calibri" w:eastAsia="Calibri" w:hAnsi="Calibri" w:cs="Calibri"/>
        </w:rPr>
        <w:t>Kalk</w:t>
      </w:r>
      <w:proofErr w:type="spellEnd"/>
      <w:r>
        <w:rPr>
          <w:rFonts w:ascii="Calibri" w:eastAsia="Calibri" w:hAnsi="Calibri" w:cs="Calibri"/>
        </w:rPr>
        <w:t>, South Carolina; Pam Diebold, Tennessee; Dr. Mary Eckert for Barbara Hancock-Henley, Virginia. Kate Dowdy, ACTE.  In the absence of Barbara Hancock-Henley, Dr. Eckert volunteered to act as secretary for the meeting but nominated Barb Hancock-Henley as secretary to complete her tenure.</w:t>
      </w:r>
    </w:p>
    <w:p w:rsidR="00B365D1" w:rsidRDefault="00B365D1">
      <w:pPr>
        <w:spacing w:after="0" w:line="240" w:lineRule="auto"/>
        <w:jc w:val="both"/>
        <w:rPr>
          <w:rFonts w:ascii="Calibri" w:eastAsia="Calibri" w:hAnsi="Calibri" w:cs="Calibri"/>
        </w:rPr>
      </w:pPr>
    </w:p>
    <w:p w:rsidR="00B365D1" w:rsidRDefault="00625D27">
      <w:pPr>
        <w:spacing w:after="0" w:line="240" w:lineRule="auto"/>
        <w:jc w:val="both"/>
        <w:rPr>
          <w:rFonts w:ascii="Calibri" w:eastAsia="Calibri" w:hAnsi="Calibri" w:cs="Calibri"/>
          <w:b/>
        </w:rPr>
      </w:pPr>
      <w:r>
        <w:rPr>
          <w:rFonts w:ascii="Calibri" w:eastAsia="Calibri" w:hAnsi="Calibri" w:cs="Calibri"/>
          <w:b/>
        </w:rPr>
        <w:t>Financial / Membership Rep</w:t>
      </w:r>
      <w:r w:rsidR="00DB0EF6">
        <w:rPr>
          <w:rFonts w:ascii="Calibri" w:eastAsia="Calibri" w:hAnsi="Calibri" w:cs="Calibri"/>
          <w:b/>
        </w:rPr>
        <w:t>ort</w:t>
      </w:r>
      <w:r w:rsidR="00DB0EF6">
        <w:rPr>
          <w:rFonts w:ascii="Calibri" w:eastAsia="Calibri" w:hAnsi="Calibri" w:cs="Calibri"/>
          <w:b/>
        </w:rPr>
        <w:tab/>
      </w:r>
      <w:r w:rsidR="00DB0EF6">
        <w:rPr>
          <w:rFonts w:ascii="Calibri" w:eastAsia="Calibri" w:hAnsi="Calibri" w:cs="Calibri"/>
          <w:b/>
        </w:rPr>
        <w:tab/>
      </w:r>
      <w:r w:rsidR="00DB0EF6">
        <w:rPr>
          <w:rFonts w:ascii="Calibri" w:eastAsia="Calibri" w:hAnsi="Calibri" w:cs="Calibri"/>
          <w:b/>
        </w:rPr>
        <w:tab/>
      </w:r>
      <w:r>
        <w:rPr>
          <w:rFonts w:ascii="Calibri" w:eastAsia="Calibri" w:hAnsi="Calibri" w:cs="Calibri"/>
          <w:b/>
        </w:rPr>
        <w:t>Brian Law, Region II Vice President, GA</w:t>
      </w:r>
    </w:p>
    <w:p w:rsidR="00B365D1" w:rsidRDefault="00B365D1">
      <w:pPr>
        <w:spacing w:after="0" w:line="240" w:lineRule="auto"/>
        <w:jc w:val="both"/>
        <w:rPr>
          <w:rFonts w:ascii="Calibri" w:eastAsia="Calibri" w:hAnsi="Calibri" w:cs="Calibri"/>
        </w:rPr>
      </w:pPr>
    </w:p>
    <w:p w:rsidR="00B365D1" w:rsidRDefault="00625D27">
      <w:pPr>
        <w:spacing w:after="0" w:line="240" w:lineRule="auto"/>
        <w:jc w:val="both"/>
        <w:rPr>
          <w:rFonts w:ascii="Calibri" w:eastAsia="Calibri" w:hAnsi="Calibri" w:cs="Calibri"/>
        </w:rPr>
      </w:pPr>
      <w:r>
        <w:rPr>
          <w:rFonts w:ascii="Calibri" w:eastAsia="Calibri" w:hAnsi="Calibri" w:cs="Calibri"/>
        </w:rPr>
        <w:t xml:space="preserve">5054 Members. Region II needs 85 members to reach the 10% increase goal.  </w:t>
      </w:r>
    </w:p>
    <w:p w:rsidR="00B365D1" w:rsidRDefault="00625D27">
      <w:pPr>
        <w:spacing w:after="0" w:line="240" w:lineRule="auto"/>
        <w:jc w:val="both"/>
        <w:rPr>
          <w:rFonts w:ascii="Calibri" w:eastAsia="Calibri" w:hAnsi="Calibri" w:cs="Calibri"/>
        </w:rPr>
      </w:pPr>
      <w:r>
        <w:rPr>
          <w:rFonts w:ascii="Calibri" w:eastAsia="Calibri" w:hAnsi="Calibri" w:cs="Calibri"/>
        </w:rPr>
        <w:t>Operating account:  Balanced.  Used $350</w:t>
      </w:r>
    </w:p>
    <w:p w:rsidR="00B365D1" w:rsidRDefault="00625D27">
      <w:pPr>
        <w:spacing w:after="0" w:line="240" w:lineRule="auto"/>
        <w:jc w:val="both"/>
        <w:rPr>
          <w:rFonts w:ascii="Calibri" w:eastAsia="Calibri" w:hAnsi="Calibri" w:cs="Calibri"/>
        </w:rPr>
      </w:pPr>
      <w:r>
        <w:rPr>
          <w:rFonts w:ascii="Calibri" w:eastAsia="Calibri" w:hAnsi="Calibri" w:cs="Calibri"/>
        </w:rPr>
        <w:t>Designated fund:  $25,016.  The Policy Committee voted to give $2,500 to award winners to help pay for travel to Visions.  The money</w:t>
      </w:r>
      <w:r w:rsidR="00561AAF">
        <w:rPr>
          <w:rFonts w:ascii="Calibri" w:eastAsia="Calibri" w:hAnsi="Calibri" w:cs="Calibri"/>
        </w:rPr>
        <w:t xml:space="preserve"> is</w:t>
      </w:r>
      <w:r>
        <w:rPr>
          <w:rFonts w:ascii="Calibri" w:eastAsia="Calibri" w:hAnsi="Calibri" w:cs="Calibri"/>
        </w:rPr>
        <w:t xml:space="preserve"> to be split among award winners.</w:t>
      </w:r>
    </w:p>
    <w:p w:rsidR="00B365D1" w:rsidRDefault="00B365D1">
      <w:pPr>
        <w:spacing w:after="0" w:line="240" w:lineRule="auto"/>
        <w:jc w:val="both"/>
        <w:rPr>
          <w:rFonts w:ascii="Calibri" w:eastAsia="Calibri" w:hAnsi="Calibri" w:cs="Calibri"/>
        </w:rPr>
      </w:pPr>
    </w:p>
    <w:p w:rsidR="00B365D1" w:rsidRDefault="00625D27">
      <w:pPr>
        <w:spacing w:after="0" w:line="240" w:lineRule="auto"/>
        <w:jc w:val="both"/>
        <w:rPr>
          <w:rFonts w:ascii="Calibri" w:eastAsia="Calibri" w:hAnsi="Calibri" w:cs="Calibri"/>
          <w:b/>
        </w:rPr>
      </w:pPr>
      <w:r>
        <w:rPr>
          <w:rFonts w:ascii="Calibri" w:eastAsia="Calibri" w:hAnsi="Calibri" w:cs="Calibri"/>
          <w:b/>
        </w:rPr>
        <w:t>Standing Committee Reports</w:t>
      </w:r>
    </w:p>
    <w:p w:rsidR="00B365D1" w:rsidRDefault="00625D27">
      <w:pPr>
        <w:spacing w:after="0" w:line="240" w:lineRule="auto"/>
        <w:jc w:val="both"/>
        <w:rPr>
          <w:rFonts w:ascii="Calibri" w:eastAsia="Calibri" w:hAnsi="Calibri" w:cs="Calibri"/>
        </w:rPr>
      </w:pPr>
      <w:r>
        <w:rPr>
          <w:rFonts w:ascii="Calibri" w:eastAsia="Calibri" w:hAnsi="Calibri" w:cs="Calibri"/>
        </w:rPr>
        <w:t>The following committee reports were given:</w:t>
      </w:r>
    </w:p>
    <w:p w:rsidR="00B365D1" w:rsidRDefault="00625D27">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Audit</w:t>
      </w:r>
    </w:p>
    <w:p w:rsidR="00B365D1" w:rsidRDefault="00625D27">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Meeting next Thursday.  Region II had a clean audit.</w:t>
      </w:r>
    </w:p>
    <w:p w:rsidR="00B365D1" w:rsidRDefault="00625D27">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Awards</w:t>
      </w:r>
    </w:p>
    <w:p w:rsidR="00B365D1" w:rsidRDefault="00625D27">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Willy:  Region II had 29 outstanding people</w:t>
      </w:r>
      <w:r w:rsidR="00561AAF">
        <w:rPr>
          <w:rFonts w:ascii="Calibri" w:eastAsia="Calibri" w:hAnsi="Calibri" w:cs="Calibri"/>
        </w:rPr>
        <w:t xml:space="preserve"> nominated for awards</w:t>
      </w:r>
      <w:r>
        <w:rPr>
          <w:rFonts w:ascii="Calibri" w:eastAsia="Calibri" w:hAnsi="Calibri" w:cs="Calibri"/>
        </w:rPr>
        <w:t>.  This is a decrease from last year.  Only one post-secondary nominee.  There was a request from the judges.  Each state start</w:t>
      </w:r>
      <w:r w:rsidR="00561AAF">
        <w:rPr>
          <w:rFonts w:ascii="Calibri" w:eastAsia="Calibri" w:hAnsi="Calibri" w:cs="Calibri"/>
        </w:rPr>
        <w:t>s</w:t>
      </w:r>
      <w:r>
        <w:rPr>
          <w:rFonts w:ascii="Calibri" w:eastAsia="Calibri" w:hAnsi="Calibri" w:cs="Calibri"/>
        </w:rPr>
        <w:t xml:space="preserve"> judging in March.  Willy needs to know who the next two judges will be ASAP.  New rubric and guidelines for awards – changing next year.  Winners:  Judges have to put why that person was their choice.  12 Pm – Awards Meeting at VISION.  Banquet is at 7 PM at VISION</w:t>
      </w:r>
    </w:p>
    <w:p w:rsidR="00B365D1" w:rsidRDefault="00625D27">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Saturday nigh</w:t>
      </w:r>
      <w:r w:rsidR="00561AAF">
        <w:rPr>
          <w:rFonts w:ascii="Calibri" w:eastAsia="Calibri" w:hAnsi="Calibri" w:cs="Calibri"/>
        </w:rPr>
        <w:t>t</w:t>
      </w:r>
      <w:r>
        <w:rPr>
          <w:rFonts w:ascii="Calibri" w:eastAsia="Calibri" w:hAnsi="Calibri" w:cs="Calibri"/>
        </w:rPr>
        <w:t xml:space="preserve"> there will be a Low County Boil at the Crane Cottage.   </w:t>
      </w:r>
    </w:p>
    <w:p w:rsidR="00561AAF"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Award system is difficult.  Interview process is hard.  Next year, time will be listed out.</w:t>
      </w:r>
    </w:p>
    <w:p w:rsidR="00561AAF"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Two new awards coking up from ACTE.  National go straight to National.  Changing rom old to new award.  Want to make May 1</w:t>
      </w:r>
      <w:r w:rsidRPr="00561AAF">
        <w:rPr>
          <w:rFonts w:ascii="Calibri" w:eastAsia="Calibri" w:hAnsi="Calibri" w:cs="Calibri"/>
          <w:vertAlign w:val="superscript"/>
        </w:rPr>
        <w:t>st</w:t>
      </w:r>
      <w:r>
        <w:rPr>
          <w:rFonts w:ascii="Calibri" w:eastAsia="Calibri" w:hAnsi="Calibri" w:cs="Calibri"/>
        </w:rPr>
        <w:t xml:space="preserve"> 2018 deadline.  Next year, first year for new awards. </w:t>
      </w:r>
    </w:p>
    <w:p w:rsidR="00561AAF"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 xml:space="preserve">Question to Kate:  Is there a list of past winners?  Answer:  All Past winners are listed on the ACTE website.  </w:t>
      </w:r>
    </w:p>
    <w:p w:rsidR="00561AAF"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Trophy award is designed by student from Georgia.</w:t>
      </w:r>
    </w:p>
    <w:p w:rsidR="00B365D1" w:rsidRDefault="00625D27">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Bylaws</w:t>
      </w:r>
    </w:p>
    <w:p w:rsidR="00B365D1" w:rsidRDefault="00625D27">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No Report</w:t>
      </w:r>
    </w:p>
    <w:p w:rsidR="00561AAF" w:rsidRDefault="00561AAF" w:rsidP="00561AAF">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CTE Support</w:t>
      </w:r>
    </w:p>
    <w:p w:rsidR="00561AAF" w:rsidRPr="00561AAF" w:rsidRDefault="00561AAF" w:rsidP="00561AAF">
      <w:pPr>
        <w:numPr>
          <w:ilvl w:val="0"/>
          <w:numId w:val="1"/>
        </w:numPr>
        <w:spacing w:after="0" w:line="240" w:lineRule="auto"/>
        <w:ind w:left="1440" w:hanging="360"/>
        <w:jc w:val="both"/>
        <w:rPr>
          <w:rFonts w:ascii="Calibri" w:eastAsia="Calibri" w:hAnsi="Calibri" w:cs="Calibri"/>
        </w:rPr>
      </w:pPr>
      <w:r w:rsidRPr="00561AAF">
        <w:rPr>
          <w:rFonts w:ascii="Calibri" w:eastAsia="Calibri" w:hAnsi="Calibri" w:cs="Calibri"/>
        </w:rPr>
        <w:t xml:space="preserve">Inactivate the board member </w:t>
      </w:r>
    </w:p>
    <w:p w:rsidR="00B365D1" w:rsidRDefault="00625D27" w:rsidP="00561AAF">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Nomination</w:t>
      </w:r>
    </w:p>
    <w:p w:rsidR="00B365D1"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This is a year to nominate for Region II.  Think about leaders in your state.</w:t>
      </w:r>
    </w:p>
    <w:p w:rsidR="00B365D1" w:rsidRDefault="00625D27">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Resolutions</w:t>
      </w:r>
    </w:p>
    <w:p w:rsidR="00B365D1" w:rsidRDefault="00561AAF">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No Resolutions.  However, c</w:t>
      </w:r>
      <w:r w:rsidR="00625D27">
        <w:rPr>
          <w:rFonts w:ascii="Calibri" w:eastAsia="Calibri" w:hAnsi="Calibri" w:cs="Calibri"/>
        </w:rPr>
        <w:t>onference call in December about achievement goes to awards committee</w:t>
      </w:r>
    </w:p>
    <w:p w:rsidR="00B365D1" w:rsidRDefault="00B365D1">
      <w:pPr>
        <w:spacing w:after="0" w:line="240" w:lineRule="auto"/>
        <w:jc w:val="both"/>
        <w:rPr>
          <w:rFonts w:ascii="Calibri" w:eastAsia="Calibri" w:hAnsi="Calibri" w:cs="Calibri"/>
        </w:rPr>
      </w:pPr>
    </w:p>
    <w:p w:rsidR="00561AAF" w:rsidRDefault="00561AAF">
      <w:pPr>
        <w:spacing w:after="0" w:line="240" w:lineRule="auto"/>
        <w:jc w:val="both"/>
        <w:rPr>
          <w:rFonts w:ascii="Calibri" w:eastAsia="Calibri" w:hAnsi="Calibri" w:cs="Calibri"/>
          <w:b/>
        </w:rPr>
      </w:pPr>
      <w:r>
        <w:rPr>
          <w:rFonts w:ascii="Calibri" w:eastAsia="Calibri" w:hAnsi="Calibri" w:cs="Calibri"/>
          <w:b/>
        </w:rPr>
        <w:t xml:space="preserve">ACTE </w:t>
      </w:r>
      <w:r w:rsidR="00385FCF">
        <w:rPr>
          <w:rFonts w:ascii="Calibri" w:eastAsia="Calibri" w:hAnsi="Calibri" w:cs="Calibri"/>
          <w:b/>
        </w:rPr>
        <w:t>Board Update</w:t>
      </w:r>
      <w:r w:rsidR="00385FCF">
        <w:rPr>
          <w:rFonts w:ascii="Calibri" w:eastAsia="Calibri" w:hAnsi="Calibri" w:cs="Calibri"/>
          <w:b/>
        </w:rPr>
        <w:tab/>
      </w:r>
      <w:r w:rsidR="00385FCF">
        <w:rPr>
          <w:rFonts w:ascii="Calibri" w:eastAsia="Calibri" w:hAnsi="Calibri" w:cs="Calibri"/>
          <w:b/>
        </w:rPr>
        <w:tab/>
      </w:r>
      <w:r w:rsidR="00385FCF">
        <w:rPr>
          <w:rFonts w:ascii="Calibri" w:eastAsia="Calibri" w:hAnsi="Calibri" w:cs="Calibri"/>
          <w:b/>
        </w:rPr>
        <w:tab/>
      </w:r>
      <w:r w:rsidR="00385FCF">
        <w:rPr>
          <w:rFonts w:ascii="Calibri" w:eastAsia="Calibri" w:hAnsi="Calibri" w:cs="Calibri"/>
          <w:b/>
        </w:rPr>
        <w:tab/>
      </w:r>
      <w:r w:rsidR="00DB0EF6">
        <w:rPr>
          <w:rFonts w:ascii="Calibri" w:eastAsia="Calibri" w:hAnsi="Calibri" w:cs="Calibri"/>
          <w:b/>
        </w:rPr>
        <w:t>Kate Dowdy, ACTE, Director of Leadership and Awards</w:t>
      </w:r>
    </w:p>
    <w:p w:rsidR="00DB0EF6" w:rsidRDefault="00DB0EF6">
      <w:pPr>
        <w:spacing w:after="0" w:line="240" w:lineRule="auto"/>
        <w:jc w:val="both"/>
        <w:rPr>
          <w:rFonts w:ascii="Calibri" w:eastAsia="Calibri" w:hAnsi="Calibri" w:cs="Calibri"/>
          <w:b/>
        </w:rPr>
      </w:pPr>
    </w:p>
    <w:p w:rsidR="00561AAF" w:rsidRDefault="00561AAF">
      <w:pPr>
        <w:spacing w:after="0" w:line="240" w:lineRule="auto"/>
        <w:jc w:val="both"/>
        <w:rPr>
          <w:rFonts w:ascii="Calibri" w:eastAsia="Calibri" w:hAnsi="Calibri" w:cs="Calibri"/>
        </w:rPr>
      </w:pPr>
      <w:r>
        <w:rPr>
          <w:rFonts w:ascii="Calibri" w:eastAsia="Calibri" w:hAnsi="Calibri" w:cs="Calibri"/>
        </w:rPr>
        <w:t>Update</w:t>
      </w:r>
      <w:r w:rsidR="004F0BE8">
        <w:rPr>
          <w:rFonts w:ascii="Calibri" w:eastAsia="Calibri" w:hAnsi="Calibri" w:cs="Calibri"/>
        </w:rPr>
        <w:t xml:space="preserve">:  Gearing up for </w:t>
      </w:r>
      <w:r w:rsidR="00DB0EF6">
        <w:rPr>
          <w:rFonts w:ascii="Calibri" w:eastAsia="Calibri" w:hAnsi="Calibri" w:cs="Calibri"/>
        </w:rPr>
        <w:t xml:space="preserve">ACTE’s </w:t>
      </w:r>
      <w:proofErr w:type="spellStart"/>
      <w:r w:rsidR="00DB0EF6">
        <w:rPr>
          <w:rFonts w:ascii="Calibri" w:eastAsia="Calibri" w:hAnsi="Calibri" w:cs="Calibri"/>
        </w:rPr>
        <w:t>CareerTech</w:t>
      </w:r>
      <w:proofErr w:type="spellEnd"/>
      <w:r w:rsidR="00DB0EF6">
        <w:rPr>
          <w:rFonts w:ascii="Calibri" w:eastAsia="Calibri" w:hAnsi="Calibri" w:cs="Calibri"/>
        </w:rPr>
        <w:t xml:space="preserve"> Vision 2017 Conference</w:t>
      </w:r>
      <w:r w:rsidR="004F0BE8">
        <w:rPr>
          <w:rFonts w:ascii="Calibri" w:eastAsia="Calibri" w:hAnsi="Calibri" w:cs="Calibri"/>
        </w:rPr>
        <w:t xml:space="preserve"> in Nashv</w:t>
      </w:r>
      <w:r w:rsidR="00DB0EF6">
        <w:rPr>
          <w:rFonts w:ascii="Calibri" w:eastAsia="Calibri" w:hAnsi="Calibri" w:cs="Calibri"/>
        </w:rPr>
        <w:t>ille, TN; Wednesday – Saturday, December 6 – 9, 2017</w:t>
      </w:r>
      <w:r w:rsidR="00385FCF">
        <w:rPr>
          <w:rFonts w:ascii="Calibri" w:eastAsia="Calibri" w:hAnsi="Calibri" w:cs="Calibri"/>
        </w:rPr>
        <w:t xml:space="preserve"> (Gaylord Opryland, Nashville, TN0</w:t>
      </w:r>
      <w:r w:rsidR="00DB0EF6">
        <w:rPr>
          <w:rFonts w:ascii="Calibri" w:eastAsia="Calibri" w:hAnsi="Calibri" w:cs="Calibri"/>
        </w:rPr>
        <w:t xml:space="preserve">.  2112 registrants for </w:t>
      </w:r>
      <w:r w:rsidR="004F0BE8">
        <w:rPr>
          <w:rFonts w:ascii="Calibri" w:eastAsia="Calibri" w:hAnsi="Calibri" w:cs="Calibri"/>
        </w:rPr>
        <w:t xml:space="preserve">Vision.  Highlights:  Keynote speakers panel.  Policy makers and how policy impacts CTE.  STEM is Saturday and features women in STEM.  Awards banquet will be more fun.  Special guest will be a Grammy award winner who has written a lot of county songs. </w:t>
      </w:r>
    </w:p>
    <w:p w:rsidR="004F0BE8" w:rsidRDefault="004F0BE8">
      <w:pPr>
        <w:spacing w:after="0" w:line="240" w:lineRule="auto"/>
        <w:jc w:val="both"/>
        <w:rPr>
          <w:rFonts w:ascii="Calibri" w:eastAsia="Calibri" w:hAnsi="Calibri" w:cs="Calibri"/>
        </w:rPr>
      </w:pPr>
      <w:r>
        <w:rPr>
          <w:rFonts w:ascii="Calibri" w:eastAsia="Calibri" w:hAnsi="Calibri" w:cs="Calibri"/>
        </w:rPr>
        <w:t>Vision:  The Trophy award winner is a student from Georgia.  His design was selected from 400 entries.</w:t>
      </w:r>
    </w:p>
    <w:p w:rsidR="004F0BE8" w:rsidRDefault="004F0BE8">
      <w:pPr>
        <w:spacing w:after="0" w:line="240" w:lineRule="auto"/>
        <w:jc w:val="both"/>
        <w:rPr>
          <w:rFonts w:ascii="Calibri" w:eastAsia="Calibri" w:hAnsi="Calibri" w:cs="Calibri"/>
        </w:rPr>
      </w:pPr>
      <w:r>
        <w:rPr>
          <w:rFonts w:ascii="Calibri" w:eastAsia="Calibri" w:hAnsi="Calibri" w:cs="Calibri"/>
        </w:rPr>
        <w:t>ACTE Board had a retreat in July to roll out a plan at Vision.  The plan includes ambitious goals but needs support from states.  Five main themes for the strategic plan.</w:t>
      </w:r>
    </w:p>
    <w:p w:rsidR="004F0BE8" w:rsidRDefault="004F0BE8">
      <w:pPr>
        <w:spacing w:after="0" w:line="240" w:lineRule="auto"/>
        <w:jc w:val="both"/>
        <w:rPr>
          <w:rFonts w:ascii="Calibri" w:eastAsia="Calibri" w:hAnsi="Calibri" w:cs="Calibri"/>
        </w:rPr>
      </w:pPr>
      <w:r>
        <w:rPr>
          <w:rFonts w:ascii="Calibri" w:eastAsia="Calibri" w:hAnsi="Calibri" w:cs="Calibri"/>
        </w:rPr>
        <w:t>Public Policy updates:  Perkins funding is on the back burner.  Most of the action is focu</w:t>
      </w:r>
      <w:r w:rsidR="00385FCF">
        <w:rPr>
          <w:rFonts w:ascii="Calibri" w:eastAsia="Calibri" w:hAnsi="Calibri" w:cs="Calibri"/>
        </w:rPr>
        <w:t>s</w:t>
      </w:r>
      <w:r>
        <w:rPr>
          <w:rFonts w:ascii="Calibri" w:eastAsia="Calibri" w:hAnsi="Calibri" w:cs="Calibri"/>
        </w:rPr>
        <w:t>ed on health care and the debt ceiling.  The House passed Perkins funding in June.  One big challenge will be funding for the FY18.  ACTE is hoping for level funding or an increase.</w:t>
      </w:r>
    </w:p>
    <w:p w:rsidR="004F0BE8" w:rsidRDefault="004F0BE8">
      <w:pPr>
        <w:spacing w:after="0" w:line="240" w:lineRule="auto"/>
        <w:jc w:val="both"/>
        <w:rPr>
          <w:rFonts w:ascii="Calibri" w:eastAsia="Calibri" w:hAnsi="Calibri" w:cs="Calibri"/>
        </w:rPr>
      </w:pPr>
      <w:r>
        <w:rPr>
          <w:rFonts w:ascii="Calibri" w:eastAsia="Calibri" w:hAnsi="Calibri" w:cs="Calibri"/>
        </w:rPr>
        <w:t xml:space="preserve">Betsy </w:t>
      </w:r>
      <w:proofErr w:type="spellStart"/>
      <w:r>
        <w:rPr>
          <w:rFonts w:ascii="Calibri" w:eastAsia="Calibri" w:hAnsi="Calibri" w:cs="Calibri"/>
        </w:rPr>
        <w:t>Devos</w:t>
      </w:r>
      <w:proofErr w:type="spellEnd"/>
      <w:r w:rsidR="00DB0EF6">
        <w:rPr>
          <w:rFonts w:ascii="Calibri" w:eastAsia="Calibri" w:hAnsi="Calibri" w:cs="Calibri"/>
        </w:rPr>
        <w:t>, United States Secretary of Education</w:t>
      </w:r>
      <w:r>
        <w:rPr>
          <w:rFonts w:ascii="Calibri" w:eastAsia="Calibri" w:hAnsi="Calibri" w:cs="Calibri"/>
        </w:rPr>
        <w:t xml:space="preserve"> spoke to SkillsUSA students and brought a positive message about CTE.</w:t>
      </w:r>
    </w:p>
    <w:p w:rsidR="004F0BE8" w:rsidRPr="00561AAF" w:rsidRDefault="004F0BE8" w:rsidP="001440B6">
      <w:pPr>
        <w:spacing w:after="0" w:line="240" w:lineRule="auto"/>
        <w:rPr>
          <w:rFonts w:ascii="Calibri" w:eastAsia="Calibri" w:hAnsi="Calibri" w:cs="Calibri"/>
        </w:rPr>
      </w:pPr>
      <w:r>
        <w:rPr>
          <w:rFonts w:ascii="Calibri" w:eastAsia="Calibri" w:hAnsi="Calibri" w:cs="Calibri"/>
        </w:rPr>
        <w:br/>
      </w:r>
    </w:p>
    <w:p w:rsidR="00B365D1" w:rsidRDefault="00625D27" w:rsidP="001440B6">
      <w:pPr>
        <w:spacing w:after="0" w:line="240" w:lineRule="auto"/>
        <w:rPr>
          <w:rFonts w:ascii="Calibri" w:eastAsia="Calibri" w:hAnsi="Calibri" w:cs="Calibri"/>
          <w:b/>
        </w:rPr>
      </w:pPr>
      <w:r>
        <w:rPr>
          <w:rFonts w:ascii="Calibri" w:eastAsia="Calibri" w:hAnsi="Calibri" w:cs="Calibri"/>
          <w:b/>
        </w:rPr>
        <w:t>State of State Reports</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Alabama, Becky Pierce</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Florida, Robert </w:t>
      </w:r>
      <w:proofErr w:type="spellStart"/>
      <w:r>
        <w:rPr>
          <w:rFonts w:ascii="Calibri" w:eastAsia="Calibri" w:hAnsi="Calibri" w:cs="Calibri"/>
        </w:rPr>
        <w:t>Aguis</w:t>
      </w:r>
      <w:proofErr w:type="spellEnd"/>
    </w:p>
    <w:p w:rsidR="00B365D1" w:rsidRDefault="004F0BE8"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Georgia, Matthew</w:t>
      </w:r>
      <w:r w:rsidR="00625D27">
        <w:rPr>
          <w:rFonts w:ascii="Calibri" w:eastAsia="Calibri" w:hAnsi="Calibri" w:cs="Calibri"/>
        </w:rPr>
        <w:t xml:space="preserve"> Gambill, Executive Director, Georgia ACTE for Kim Orrick</w:t>
      </w:r>
    </w:p>
    <w:p w:rsidR="004F0BE8" w:rsidRDefault="004F0BE8" w:rsidP="001440B6">
      <w:pPr>
        <w:spacing w:after="0" w:line="240" w:lineRule="auto"/>
        <w:ind w:left="1440"/>
        <w:rPr>
          <w:rFonts w:ascii="Calibri" w:eastAsia="Calibri" w:hAnsi="Calibri" w:cs="Calibri"/>
        </w:rPr>
      </w:pPr>
      <w:r>
        <w:rPr>
          <w:rFonts w:ascii="Calibri" w:eastAsia="Calibri" w:hAnsi="Calibri" w:cs="Calibri"/>
        </w:rPr>
        <w:t xml:space="preserve">Matthew said that Tom McNeal would bring a message about Jekyll Island at the Business meeting </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Kentucky, Dexter Knight</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North Carolina, Brantley Murphy</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South Carolina, Rick </w:t>
      </w:r>
      <w:proofErr w:type="spellStart"/>
      <w:r>
        <w:rPr>
          <w:rFonts w:ascii="Calibri" w:eastAsia="Calibri" w:hAnsi="Calibri" w:cs="Calibri"/>
        </w:rPr>
        <w:t>Kalk</w:t>
      </w:r>
      <w:proofErr w:type="spellEnd"/>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Tennessee, Pam Diebold</w:t>
      </w:r>
      <w:r w:rsidR="004F0BE8">
        <w:rPr>
          <w:rFonts w:ascii="Calibri" w:eastAsia="Calibri" w:hAnsi="Calibri" w:cs="Calibri"/>
        </w:rPr>
        <w:t xml:space="preserve"> (absent)</w:t>
      </w:r>
    </w:p>
    <w:p w:rsidR="00B365D1" w:rsidRDefault="00625D27" w:rsidP="001440B6">
      <w:pPr>
        <w:numPr>
          <w:ilvl w:val="0"/>
          <w:numId w:val="2"/>
        </w:numPr>
        <w:spacing w:after="0" w:line="240" w:lineRule="auto"/>
        <w:ind w:left="720" w:hanging="360"/>
        <w:rPr>
          <w:rFonts w:ascii="Calibri" w:eastAsia="Calibri" w:hAnsi="Calibri" w:cs="Calibri"/>
        </w:rPr>
      </w:pPr>
      <w:r>
        <w:rPr>
          <w:rFonts w:ascii="Calibri" w:eastAsia="Calibri" w:hAnsi="Calibri" w:cs="Calibri"/>
        </w:rPr>
        <w:t>Virginia, Dr. Mary Eckert, President of Virginia ACTE for Barbara Hancock-Henley</w:t>
      </w:r>
    </w:p>
    <w:p w:rsidR="00B365D1" w:rsidRDefault="00B365D1">
      <w:pPr>
        <w:spacing w:after="0" w:line="240" w:lineRule="auto"/>
        <w:jc w:val="both"/>
        <w:rPr>
          <w:rFonts w:ascii="Calibri" w:eastAsia="Calibri" w:hAnsi="Calibri" w:cs="Calibri"/>
        </w:rPr>
      </w:pPr>
    </w:p>
    <w:p w:rsidR="00B365D1" w:rsidRDefault="00625D27">
      <w:pPr>
        <w:spacing w:after="0" w:line="240" w:lineRule="auto"/>
        <w:jc w:val="both"/>
        <w:rPr>
          <w:rFonts w:ascii="Calibri" w:eastAsia="Calibri" w:hAnsi="Calibri" w:cs="Calibri"/>
          <w:b/>
        </w:rPr>
      </w:pPr>
      <w:r>
        <w:rPr>
          <w:rFonts w:ascii="Calibri" w:eastAsia="Calibri" w:hAnsi="Calibri" w:cs="Calibri"/>
          <w:b/>
        </w:rPr>
        <w:t>Unfinished Business</w:t>
      </w:r>
    </w:p>
    <w:p w:rsidR="00385FCF" w:rsidRDefault="00385FCF">
      <w:pPr>
        <w:spacing w:after="0" w:line="240" w:lineRule="auto"/>
        <w:jc w:val="both"/>
        <w:rPr>
          <w:rFonts w:ascii="Calibri" w:eastAsia="Calibri" w:hAnsi="Calibri" w:cs="Calibri"/>
        </w:rPr>
      </w:pPr>
    </w:p>
    <w:p w:rsidR="004F0BE8" w:rsidRDefault="004F0BE8">
      <w:pPr>
        <w:spacing w:after="0" w:line="240" w:lineRule="auto"/>
        <w:jc w:val="both"/>
        <w:rPr>
          <w:rFonts w:ascii="Calibri" w:eastAsia="Calibri" w:hAnsi="Calibri" w:cs="Calibri"/>
        </w:rPr>
      </w:pPr>
      <w:r>
        <w:rPr>
          <w:rFonts w:ascii="Calibri" w:eastAsia="Calibri" w:hAnsi="Calibri" w:cs="Calibri"/>
        </w:rPr>
        <w:t>Look to make sure rotations are correct.  Policy manual should reflect accurate rotations.  Two term limit was approved at the last policy committee session.</w:t>
      </w:r>
    </w:p>
    <w:p w:rsidR="004F0BE8" w:rsidRPr="004F0BE8" w:rsidRDefault="004F0BE8">
      <w:pPr>
        <w:spacing w:after="0" w:line="240" w:lineRule="auto"/>
        <w:jc w:val="both"/>
        <w:rPr>
          <w:rFonts w:ascii="Calibri" w:eastAsia="Calibri" w:hAnsi="Calibri" w:cs="Calibri"/>
        </w:rPr>
      </w:pPr>
    </w:p>
    <w:p w:rsidR="00B365D1" w:rsidRDefault="00625D27">
      <w:pPr>
        <w:spacing w:after="0" w:line="240" w:lineRule="auto"/>
        <w:jc w:val="both"/>
        <w:rPr>
          <w:rFonts w:ascii="Calibri" w:eastAsia="Calibri" w:hAnsi="Calibri" w:cs="Calibri"/>
          <w:b/>
        </w:rPr>
      </w:pPr>
      <w:r>
        <w:rPr>
          <w:rFonts w:ascii="Calibri" w:eastAsia="Calibri" w:hAnsi="Calibri" w:cs="Calibri"/>
          <w:b/>
        </w:rPr>
        <w:t>New Business</w:t>
      </w:r>
    </w:p>
    <w:p w:rsidR="00385FCF" w:rsidRDefault="00385FCF">
      <w:pPr>
        <w:spacing w:after="0" w:line="240" w:lineRule="auto"/>
        <w:jc w:val="both"/>
        <w:rPr>
          <w:rFonts w:ascii="Calibri" w:eastAsia="Calibri" w:hAnsi="Calibri" w:cs="Calibri"/>
        </w:rPr>
      </w:pPr>
    </w:p>
    <w:p w:rsidR="001440B6" w:rsidRDefault="001440B6">
      <w:pPr>
        <w:spacing w:after="0" w:line="240" w:lineRule="auto"/>
        <w:jc w:val="both"/>
        <w:rPr>
          <w:rFonts w:ascii="Calibri" w:eastAsia="Calibri" w:hAnsi="Calibri" w:cs="Calibri"/>
        </w:rPr>
      </w:pPr>
      <w:r>
        <w:rPr>
          <w:rFonts w:ascii="Calibri" w:eastAsia="Calibri" w:hAnsi="Calibri" w:cs="Calibri"/>
        </w:rPr>
        <w:t>Half of the silent auction proceeds will go to Georgia ACTE and half to the designated fund.  The portion that goes to the designated fund cannot be taken off a person’s taxes.  Region II is the only region that does an auction.  Region II must clearly communicate where the auction’s funds go.  In Kentucky, auctions are not considered gaming, they are considered sale of property.  The 50/50 raffle is part of charitable gaming law.  No reference to auction is in the policy manual.  There is a motion from Becky Pierce, Alabama that Region II will let each member state decide whether to conduct a si</w:t>
      </w:r>
      <w:r w:rsidR="00E40967">
        <w:rPr>
          <w:rFonts w:ascii="Calibri" w:eastAsia="Calibri" w:hAnsi="Calibri" w:cs="Calibri"/>
        </w:rPr>
        <w:t xml:space="preserve">lent auction and 50/50 raffle. Second by Rob </w:t>
      </w:r>
      <w:proofErr w:type="spellStart"/>
      <w:r w:rsidR="00E40967">
        <w:rPr>
          <w:rFonts w:ascii="Calibri" w:eastAsia="Calibri" w:hAnsi="Calibri" w:cs="Calibri"/>
        </w:rPr>
        <w:t>Aguis</w:t>
      </w:r>
      <w:proofErr w:type="spellEnd"/>
      <w:r w:rsidR="00E40967">
        <w:rPr>
          <w:rFonts w:ascii="Calibri" w:eastAsia="Calibri" w:hAnsi="Calibri" w:cs="Calibri"/>
        </w:rPr>
        <w:t>, Florida</w:t>
      </w:r>
      <w:r>
        <w:rPr>
          <w:rFonts w:ascii="Calibri" w:eastAsia="Calibri" w:hAnsi="Calibri" w:cs="Calibri"/>
        </w:rPr>
        <w:t xml:space="preserve"> Motion passed.</w:t>
      </w:r>
    </w:p>
    <w:p w:rsidR="005D4E7E" w:rsidRDefault="005D4E7E">
      <w:pPr>
        <w:spacing w:after="0" w:line="240" w:lineRule="auto"/>
        <w:jc w:val="both"/>
        <w:rPr>
          <w:rFonts w:ascii="Calibri" w:eastAsia="Calibri" w:hAnsi="Calibri" w:cs="Calibri"/>
        </w:rPr>
      </w:pPr>
    </w:p>
    <w:p w:rsidR="00DB0EF6" w:rsidRDefault="005D4E7E">
      <w:pPr>
        <w:spacing w:after="0" w:line="240" w:lineRule="auto"/>
        <w:jc w:val="both"/>
        <w:rPr>
          <w:rFonts w:ascii="Calibri" w:eastAsia="Calibri" w:hAnsi="Calibri" w:cs="Calibri"/>
        </w:rPr>
      </w:pPr>
      <w:r>
        <w:rPr>
          <w:rFonts w:ascii="Calibri" w:eastAsia="Calibri" w:hAnsi="Calibri" w:cs="Calibri"/>
        </w:rPr>
        <w:t xml:space="preserve">Brian made a request for the PCM to consider not having the PCM at NPS because it was originally set as a conference planning meeting. The rationale was that planning is well underway for the Fall Conference and Region II is the only Region/Division that has a meeting at NPS. There is no cost to Region II for the </w:t>
      </w:r>
      <w:r>
        <w:rPr>
          <w:rFonts w:ascii="Calibri" w:eastAsia="Calibri" w:hAnsi="Calibri" w:cs="Calibri"/>
        </w:rPr>
        <w:lastRenderedPageBreak/>
        <w:t xml:space="preserve">meeting as ACTE provides the space. The cost associated is travel for the PCM. Several members shared that they may not get to attend if there was no official PCM. </w:t>
      </w:r>
      <w:bookmarkStart w:id="0" w:name="_GoBack"/>
      <w:bookmarkEnd w:id="0"/>
      <w:r>
        <w:rPr>
          <w:rFonts w:ascii="Calibri" w:eastAsia="Calibri" w:hAnsi="Calibri" w:cs="Calibri"/>
        </w:rPr>
        <w:t xml:space="preserve"> After discussion no motion was made, but it was determined that the meeting would be used for Strategic and Budget Planning. </w:t>
      </w:r>
    </w:p>
    <w:p w:rsidR="005D4E7E" w:rsidRDefault="005D4E7E">
      <w:pPr>
        <w:spacing w:after="0" w:line="240" w:lineRule="auto"/>
        <w:jc w:val="both"/>
        <w:rPr>
          <w:rFonts w:ascii="Calibri" w:eastAsia="Calibri" w:hAnsi="Calibri" w:cs="Calibri"/>
          <w:color w:val="0066FF"/>
        </w:rPr>
      </w:pPr>
    </w:p>
    <w:p w:rsidR="00DB0EF6" w:rsidRPr="00DB0EF6" w:rsidRDefault="00DB0EF6">
      <w:pPr>
        <w:spacing w:after="0" w:line="240" w:lineRule="auto"/>
        <w:jc w:val="both"/>
        <w:rPr>
          <w:rFonts w:ascii="Calibri" w:eastAsia="Calibri" w:hAnsi="Calibri" w:cs="Calibri"/>
        </w:rPr>
      </w:pPr>
      <w:r w:rsidRPr="00DB0EF6">
        <w:rPr>
          <w:rFonts w:ascii="Calibri" w:eastAsia="Calibri" w:hAnsi="Calibri" w:cs="Calibri"/>
        </w:rPr>
        <w:t xml:space="preserve">The Board was divided between two groups to focus on how to build membership.  Notes were taken in each group and given to Brian Law.  </w:t>
      </w:r>
    </w:p>
    <w:p w:rsidR="00DB0EF6" w:rsidRDefault="00DB0EF6">
      <w:pPr>
        <w:spacing w:after="0" w:line="240" w:lineRule="auto"/>
        <w:jc w:val="both"/>
        <w:rPr>
          <w:rFonts w:ascii="Calibri" w:eastAsia="Calibri" w:hAnsi="Calibri" w:cs="Calibri"/>
          <w:color w:val="0066FF"/>
        </w:rPr>
      </w:pPr>
    </w:p>
    <w:p w:rsidR="00DB0EF6" w:rsidRPr="00385FCF" w:rsidRDefault="00DB0EF6">
      <w:pPr>
        <w:spacing w:after="0" w:line="240" w:lineRule="auto"/>
        <w:jc w:val="both"/>
        <w:rPr>
          <w:rFonts w:ascii="Calibri" w:eastAsia="Calibri" w:hAnsi="Calibri" w:cs="Calibri"/>
          <w:b/>
        </w:rPr>
      </w:pPr>
      <w:r w:rsidRPr="00385FCF">
        <w:rPr>
          <w:rFonts w:ascii="Calibri" w:eastAsia="Calibri" w:hAnsi="Calibri" w:cs="Calibri"/>
          <w:b/>
        </w:rPr>
        <w:t>Adjournment</w:t>
      </w:r>
    </w:p>
    <w:p w:rsidR="00DB0EF6" w:rsidRPr="00E40967" w:rsidRDefault="00E40967">
      <w:pPr>
        <w:spacing w:after="0" w:line="240" w:lineRule="auto"/>
        <w:jc w:val="both"/>
        <w:rPr>
          <w:rFonts w:ascii="Calibri" w:eastAsia="Calibri" w:hAnsi="Calibri" w:cs="Calibri"/>
        </w:rPr>
      </w:pPr>
      <w:r>
        <w:rPr>
          <w:rFonts w:ascii="Calibri" w:eastAsia="Calibri" w:hAnsi="Calibri" w:cs="Calibri"/>
        </w:rPr>
        <w:t xml:space="preserve">A motion was made by Rob </w:t>
      </w:r>
      <w:proofErr w:type="spellStart"/>
      <w:r>
        <w:rPr>
          <w:rFonts w:ascii="Calibri" w:eastAsia="Calibri" w:hAnsi="Calibri" w:cs="Calibri"/>
        </w:rPr>
        <w:t>Aguis</w:t>
      </w:r>
      <w:proofErr w:type="spellEnd"/>
      <w:r>
        <w:rPr>
          <w:rFonts w:ascii="Calibri" w:eastAsia="Calibri" w:hAnsi="Calibri" w:cs="Calibri"/>
        </w:rPr>
        <w:t>, Florida with a second from Becky Pierce, Alabama</w:t>
      </w:r>
      <w:r w:rsidR="00DB0EF6" w:rsidRPr="00E40967">
        <w:rPr>
          <w:rFonts w:ascii="Calibri" w:eastAsia="Calibri" w:hAnsi="Calibri" w:cs="Calibri"/>
        </w:rPr>
        <w:t xml:space="preserve"> to adjourn.  Motion carried unanimously.</w:t>
      </w:r>
    </w:p>
    <w:p w:rsidR="00DB0EF6" w:rsidRDefault="00DB0EF6">
      <w:pPr>
        <w:spacing w:after="0" w:line="240" w:lineRule="auto"/>
        <w:jc w:val="both"/>
        <w:rPr>
          <w:rFonts w:ascii="Calibri" w:eastAsia="Calibri" w:hAnsi="Calibri" w:cs="Calibri"/>
          <w:color w:val="0066FF"/>
        </w:rPr>
      </w:pPr>
    </w:p>
    <w:p w:rsidR="00DB0EF6" w:rsidRPr="00DB0EF6" w:rsidRDefault="00DB0EF6">
      <w:pPr>
        <w:spacing w:after="0" w:line="240" w:lineRule="auto"/>
        <w:jc w:val="both"/>
        <w:rPr>
          <w:rFonts w:ascii="Calibri" w:eastAsia="Calibri" w:hAnsi="Calibri" w:cs="Calibri"/>
        </w:rPr>
      </w:pPr>
      <w:r w:rsidRPr="00DB0EF6">
        <w:rPr>
          <w:rFonts w:ascii="Calibri" w:eastAsia="Calibri" w:hAnsi="Calibri" w:cs="Calibri"/>
        </w:rPr>
        <w:t>Submitted,</w:t>
      </w:r>
    </w:p>
    <w:p w:rsidR="00DB0EF6" w:rsidRPr="00DB0EF6" w:rsidRDefault="00DB0EF6">
      <w:pPr>
        <w:spacing w:after="0" w:line="240" w:lineRule="auto"/>
        <w:jc w:val="both"/>
        <w:rPr>
          <w:rFonts w:ascii="Calibri" w:eastAsia="Calibri" w:hAnsi="Calibri" w:cs="Calibri"/>
        </w:rPr>
      </w:pPr>
      <w:r w:rsidRPr="00DB0EF6">
        <w:rPr>
          <w:rFonts w:ascii="Calibri" w:eastAsia="Calibri" w:hAnsi="Calibri" w:cs="Calibri"/>
        </w:rPr>
        <w:t>Mary Eckert, PhD for Barb Hancock-Henley, Virginia</w:t>
      </w:r>
    </w:p>
    <w:p w:rsidR="001440B6" w:rsidRPr="00DB0EF6" w:rsidRDefault="00DB0EF6">
      <w:pPr>
        <w:spacing w:after="0" w:line="240" w:lineRule="auto"/>
        <w:jc w:val="both"/>
        <w:rPr>
          <w:rFonts w:ascii="Calibri" w:eastAsia="Calibri" w:hAnsi="Calibri" w:cs="Calibri"/>
          <w:color w:val="0066FF"/>
        </w:rPr>
      </w:pPr>
      <w:r w:rsidRPr="00DB0EF6">
        <w:rPr>
          <w:rFonts w:ascii="Calibri" w:eastAsia="Calibri" w:hAnsi="Calibri" w:cs="Calibri"/>
          <w:color w:val="0066FF"/>
        </w:rPr>
        <w:t xml:space="preserve"> </w:t>
      </w:r>
    </w:p>
    <w:p w:rsidR="00B365D1" w:rsidRDefault="00B365D1">
      <w:pPr>
        <w:spacing w:after="0" w:line="240" w:lineRule="auto"/>
        <w:rPr>
          <w:rFonts w:ascii="Calibri" w:eastAsia="Calibri" w:hAnsi="Calibri" w:cs="Calibri"/>
        </w:rPr>
      </w:pPr>
    </w:p>
    <w:p w:rsidR="00B365D1" w:rsidRDefault="00B365D1">
      <w:pPr>
        <w:spacing w:after="0" w:line="240" w:lineRule="auto"/>
        <w:jc w:val="center"/>
        <w:rPr>
          <w:rFonts w:ascii="Calibri" w:eastAsia="Calibri" w:hAnsi="Calibri" w:cs="Calibri"/>
        </w:rPr>
      </w:pPr>
    </w:p>
    <w:sectPr w:rsidR="00B36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108"/>
    <w:multiLevelType w:val="multilevel"/>
    <w:tmpl w:val="E0442FD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B87073"/>
    <w:multiLevelType w:val="multilevel"/>
    <w:tmpl w:val="6B88C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D1"/>
    <w:rsid w:val="001440B6"/>
    <w:rsid w:val="002D1A68"/>
    <w:rsid w:val="00385FCF"/>
    <w:rsid w:val="004F0BE8"/>
    <w:rsid w:val="00561AAF"/>
    <w:rsid w:val="005D4E7E"/>
    <w:rsid w:val="00625D27"/>
    <w:rsid w:val="00B365D1"/>
    <w:rsid w:val="00DB0EF6"/>
    <w:rsid w:val="00E40967"/>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7C21"/>
  <w15:docId w15:val="{E0F5AFFE-EF87-4F21-ABFC-84D554A0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 Eckert</dc:creator>
  <cp:lastModifiedBy>Michael Law</cp:lastModifiedBy>
  <cp:revision>4</cp:revision>
  <dcterms:created xsi:type="dcterms:W3CDTF">2017-10-16T16:13:00Z</dcterms:created>
  <dcterms:modified xsi:type="dcterms:W3CDTF">2017-11-29T19:27:00Z</dcterms:modified>
</cp:coreProperties>
</file>