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484" w:rsidRDefault="00FF4484" w:rsidP="00FF4484">
      <w:pPr>
        <w:pStyle w:val="p1"/>
        <w:rPr>
          <w:rFonts w:ascii="Arial" w:hAnsi="Arial" w:cs="Arial"/>
          <w:sz w:val="24"/>
          <w:szCs w:val="24"/>
        </w:rPr>
      </w:pPr>
    </w:p>
    <w:p w:rsidR="00666BF8" w:rsidRDefault="00FF4484" w:rsidP="00FF4484">
      <w:pPr>
        <w:pStyle w:val="p1"/>
        <w:rPr>
          <w:rFonts w:ascii="Arial" w:hAnsi="Arial" w:cs="Arial"/>
          <w:sz w:val="24"/>
          <w:szCs w:val="24"/>
        </w:rPr>
      </w:pPr>
      <w:r>
        <w:rPr>
          <w:rFonts w:ascii="Arial" w:hAnsi="Arial" w:cs="Arial"/>
          <w:sz w:val="24"/>
          <w:szCs w:val="24"/>
        </w:rPr>
        <w:t>Welcome/Call to Order:  Jan Bell</w:t>
      </w:r>
    </w:p>
    <w:p w:rsidR="00FF4484" w:rsidRDefault="00FF4484" w:rsidP="00FF4484">
      <w:pPr>
        <w:pStyle w:val="p1"/>
        <w:numPr>
          <w:ilvl w:val="0"/>
          <w:numId w:val="3"/>
        </w:numPr>
        <w:rPr>
          <w:rFonts w:ascii="Arial" w:hAnsi="Arial" w:cs="Arial"/>
          <w:sz w:val="24"/>
          <w:szCs w:val="24"/>
        </w:rPr>
      </w:pPr>
      <w:r>
        <w:rPr>
          <w:rFonts w:ascii="Arial" w:hAnsi="Arial" w:cs="Arial"/>
          <w:sz w:val="24"/>
          <w:szCs w:val="24"/>
        </w:rPr>
        <w:t xml:space="preserve">Jan welcomed Nicole Cobb as incoming ACTE Guidance </w:t>
      </w:r>
      <w:r w:rsidR="00267539">
        <w:rPr>
          <w:rFonts w:ascii="Arial" w:hAnsi="Arial" w:cs="Arial"/>
          <w:sz w:val="24"/>
          <w:szCs w:val="24"/>
        </w:rPr>
        <w:t xml:space="preserve">and Career Development Division Vice </w:t>
      </w:r>
      <w:r>
        <w:rPr>
          <w:rFonts w:ascii="Arial" w:hAnsi="Arial" w:cs="Arial"/>
          <w:sz w:val="24"/>
          <w:szCs w:val="24"/>
        </w:rPr>
        <w:t>President</w:t>
      </w:r>
    </w:p>
    <w:p w:rsidR="00FF4484" w:rsidRDefault="00FF4484" w:rsidP="00FF4484">
      <w:pPr>
        <w:pStyle w:val="p1"/>
        <w:rPr>
          <w:rFonts w:ascii="Arial" w:hAnsi="Arial" w:cs="Arial"/>
          <w:sz w:val="24"/>
          <w:szCs w:val="24"/>
        </w:rPr>
      </w:pPr>
      <w:r>
        <w:rPr>
          <w:rFonts w:ascii="Arial" w:hAnsi="Arial" w:cs="Arial"/>
          <w:sz w:val="24"/>
          <w:szCs w:val="24"/>
        </w:rPr>
        <w:t>Approval of Meeting minutes, October 3, 2017</w:t>
      </w:r>
    </w:p>
    <w:p w:rsidR="00FF4484" w:rsidRDefault="00FF4484" w:rsidP="00FF4484">
      <w:pPr>
        <w:pStyle w:val="p1"/>
        <w:numPr>
          <w:ilvl w:val="0"/>
          <w:numId w:val="2"/>
        </w:numPr>
        <w:rPr>
          <w:rFonts w:ascii="Arial" w:hAnsi="Arial" w:cs="Arial"/>
          <w:sz w:val="24"/>
          <w:szCs w:val="24"/>
        </w:rPr>
      </w:pPr>
      <w:r>
        <w:rPr>
          <w:rFonts w:ascii="Arial" w:hAnsi="Arial" w:cs="Arial"/>
          <w:sz w:val="24"/>
          <w:szCs w:val="24"/>
        </w:rPr>
        <w:t>Debbie Waken forwarded motion, Polly Mingyar seconded.  Motion passed</w:t>
      </w:r>
    </w:p>
    <w:p w:rsidR="00FF4484" w:rsidRDefault="00FF4484" w:rsidP="00FF4484">
      <w:pPr>
        <w:pStyle w:val="p1"/>
        <w:rPr>
          <w:rFonts w:ascii="Arial" w:hAnsi="Arial" w:cs="Arial"/>
          <w:sz w:val="24"/>
          <w:szCs w:val="24"/>
        </w:rPr>
      </w:pPr>
      <w:r>
        <w:rPr>
          <w:rFonts w:ascii="Arial" w:hAnsi="Arial" w:cs="Arial"/>
          <w:sz w:val="24"/>
          <w:szCs w:val="24"/>
        </w:rPr>
        <w:t>Updates from Committees</w:t>
      </w:r>
    </w:p>
    <w:p w:rsidR="00FF4484" w:rsidRDefault="00FF4484" w:rsidP="00FF4484">
      <w:pPr>
        <w:pStyle w:val="p1"/>
        <w:numPr>
          <w:ilvl w:val="0"/>
          <w:numId w:val="2"/>
        </w:numPr>
        <w:rPr>
          <w:rFonts w:ascii="Arial" w:hAnsi="Arial" w:cs="Arial"/>
          <w:sz w:val="24"/>
          <w:szCs w:val="24"/>
        </w:rPr>
      </w:pPr>
      <w:r>
        <w:rPr>
          <w:rFonts w:ascii="Arial" w:hAnsi="Arial" w:cs="Arial"/>
          <w:sz w:val="24"/>
          <w:szCs w:val="24"/>
        </w:rPr>
        <w:t>Bylaws – Phil Miller accepted position</w:t>
      </w:r>
    </w:p>
    <w:p w:rsidR="00FF4484" w:rsidRDefault="00FF4484" w:rsidP="00FF4484">
      <w:pPr>
        <w:pStyle w:val="p1"/>
        <w:numPr>
          <w:ilvl w:val="0"/>
          <w:numId w:val="2"/>
        </w:numPr>
        <w:rPr>
          <w:rFonts w:ascii="Arial" w:hAnsi="Arial" w:cs="Arial"/>
          <w:sz w:val="24"/>
          <w:szCs w:val="24"/>
        </w:rPr>
      </w:pPr>
      <w:r>
        <w:rPr>
          <w:rFonts w:ascii="Arial" w:hAnsi="Arial" w:cs="Arial"/>
          <w:sz w:val="24"/>
          <w:szCs w:val="24"/>
        </w:rPr>
        <w:t>Nominating – Debbie Waken, no report</w:t>
      </w:r>
    </w:p>
    <w:p w:rsidR="00FF4484" w:rsidRDefault="00FF4484" w:rsidP="00FF4484">
      <w:pPr>
        <w:pStyle w:val="p1"/>
        <w:numPr>
          <w:ilvl w:val="0"/>
          <w:numId w:val="2"/>
        </w:numPr>
        <w:rPr>
          <w:rFonts w:ascii="Arial" w:hAnsi="Arial" w:cs="Arial"/>
          <w:sz w:val="24"/>
          <w:szCs w:val="24"/>
        </w:rPr>
      </w:pPr>
      <w:r>
        <w:rPr>
          <w:rFonts w:ascii="Arial" w:hAnsi="Arial" w:cs="Arial"/>
          <w:sz w:val="24"/>
          <w:szCs w:val="24"/>
        </w:rPr>
        <w:t xml:space="preserve">Resolutions – Polly Mingyar, no </w:t>
      </w:r>
      <w:r w:rsidR="0079783D">
        <w:rPr>
          <w:rFonts w:ascii="Arial" w:hAnsi="Arial" w:cs="Arial"/>
          <w:sz w:val="24"/>
          <w:szCs w:val="24"/>
        </w:rPr>
        <w:t>new resolutions</w:t>
      </w:r>
    </w:p>
    <w:p w:rsidR="00FF4484" w:rsidRDefault="00FF4484" w:rsidP="00FF4484">
      <w:pPr>
        <w:pStyle w:val="p1"/>
        <w:rPr>
          <w:rFonts w:ascii="Arial" w:hAnsi="Arial" w:cs="Arial"/>
          <w:sz w:val="24"/>
          <w:szCs w:val="24"/>
        </w:rPr>
      </w:pPr>
      <w:r>
        <w:rPr>
          <w:rFonts w:ascii="Arial" w:hAnsi="Arial" w:cs="Arial"/>
          <w:sz w:val="24"/>
          <w:szCs w:val="24"/>
        </w:rPr>
        <w:t>ACTE Strategic Plan</w:t>
      </w:r>
    </w:p>
    <w:p w:rsidR="00FF4484" w:rsidRDefault="00FF4484" w:rsidP="00FF4484">
      <w:pPr>
        <w:pStyle w:val="p1"/>
        <w:rPr>
          <w:rFonts w:ascii="Arial" w:hAnsi="Arial" w:cs="Arial"/>
          <w:sz w:val="24"/>
          <w:szCs w:val="24"/>
        </w:rPr>
      </w:pPr>
      <w:r>
        <w:rPr>
          <w:rFonts w:ascii="Arial" w:hAnsi="Arial" w:cs="Arial"/>
          <w:sz w:val="24"/>
          <w:szCs w:val="24"/>
        </w:rPr>
        <w:tab/>
        <w:t>Member Value and Engagement Discussion</w:t>
      </w:r>
    </w:p>
    <w:p w:rsidR="00D03E43" w:rsidRDefault="00D03E43" w:rsidP="00D03E43">
      <w:pPr>
        <w:pStyle w:val="p1"/>
        <w:numPr>
          <w:ilvl w:val="0"/>
          <w:numId w:val="5"/>
        </w:numPr>
        <w:rPr>
          <w:rFonts w:ascii="Arial" w:hAnsi="Arial" w:cs="Arial"/>
          <w:sz w:val="24"/>
          <w:szCs w:val="24"/>
        </w:rPr>
      </w:pPr>
      <w:r>
        <w:rPr>
          <w:rFonts w:ascii="Arial" w:hAnsi="Arial" w:cs="Arial"/>
          <w:sz w:val="24"/>
          <w:szCs w:val="24"/>
        </w:rPr>
        <w:t>Debbie – Current value</w:t>
      </w:r>
      <w:r w:rsidR="009D2AA0">
        <w:rPr>
          <w:rFonts w:ascii="Arial" w:hAnsi="Arial" w:cs="Arial"/>
          <w:sz w:val="24"/>
          <w:szCs w:val="24"/>
        </w:rPr>
        <w:t xml:space="preserve"> and engagement:  G&amp;CD</w:t>
      </w:r>
      <w:r>
        <w:rPr>
          <w:rFonts w:ascii="Arial" w:hAnsi="Arial" w:cs="Arial"/>
          <w:sz w:val="24"/>
          <w:szCs w:val="24"/>
        </w:rPr>
        <w:t xml:space="preserve"> Opening Session, Lucy Booth, Blue Book, and Joint session panel</w:t>
      </w:r>
    </w:p>
    <w:p w:rsidR="00FF4484" w:rsidRDefault="00716464" w:rsidP="00FF4484">
      <w:pPr>
        <w:pStyle w:val="p1"/>
        <w:numPr>
          <w:ilvl w:val="0"/>
          <w:numId w:val="4"/>
        </w:numPr>
        <w:rPr>
          <w:rFonts w:ascii="Arial" w:hAnsi="Arial" w:cs="Arial"/>
          <w:sz w:val="24"/>
          <w:szCs w:val="24"/>
        </w:rPr>
      </w:pPr>
      <w:r>
        <w:rPr>
          <w:rFonts w:ascii="Arial" w:hAnsi="Arial" w:cs="Arial"/>
          <w:sz w:val="24"/>
          <w:szCs w:val="24"/>
        </w:rPr>
        <w:t>Tony Castillo reminded there is a turnover in E</w:t>
      </w:r>
      <w:r w:rsidR="00FF4484">
        <w:rPr>
          <w:rFonts w:ascii="Arial" w:hAnsi="Arial" w:cs="Arial"/>
          <w:sz w:val="24"/>
          <w:szCs w:val="24"/>
        </w:rPr>
        <w:t>SP’s.  Need to connect with them on state and local level.  Julia from ACTE will for</w:t>
      </w:r>
      <w:r w:rsidR="00D03E43">
        <w:rPr>
          <w:rFonts w:ascii="Arial" w:hAnsi="Arial" w:cs="Arial"/>
          <w:sz w:val="24"/>
          <w:szCs w:val="24"/>
        </w:rPr>
        <w:t>ward branding messages, also use those.</w:t>
      </w:r>
    </w:p>
    <w:p w:rsidR="00D03E43" w:rsidRDefault="00D03E43" w:rsidP="00D03E43">
      <w:pPr>
        <w:pStyle w:val="p1"/>
        <w:numPr>
          <w:ilvl w:val="1"/>
          <w:numId w:val="4"/>
        </w:numPr>
        <w:rPr>
          <w:rFonts w:ascii="Arial" w:hAnsi="Arial" w:cs="Arial"/>
          <w:sz w:val="24"/>
          <w:szCs w:val="24"/>
        </w:rPr>
      </w:pPr>
      <w:r>
        <w:rPr>
          <w:rFonts w:ascii="Arial" w:hAnsi="Arial" w:cs="Arial"/>
          <w:sz w:val="24"/>
          <w:szCs w:val="24"/>
        </w:rPr>
        <w:t>Would like updates for his people</w:t>
      </w:r>
    </w:p>
    <w:p w:rsidR="00D03E43" w:rsidRDefault="00D03E43" w:rsidP="00D03E43">
      <w:pPr>
        <w:pStyle w:val="p1"/>
        <w:numPr>
          <w:ilvl w:val="1"/>
          <w:numId w:val="4"/>
        </w:numPr>
        <w:rPr>
          <w:rFonts w:ascii="Arial" w:hAnsi="Arial" w:cs="Arial"/>
          <w:sz w:val="24"/>
          <w:szCs w:val="24"/>
        </w:rPr>
      </w:pPr>
      <w:r>
        <w:rPr>
          <w:rFonts w:ascii="Arial" w:hAnsi="Arial" w:cs="Arial"/>
          <w:sz w:val="24"/>
          <w:szCs w:val="24"/>
        </w:rPr>
        <w:t>ACTE can send branding messages</w:t>
      </w:r>
    </w:p>
    <w:p w:rsidR="00D03E43" w:rsidRDefault="00D03E43" w:rsidP="00D03E43">
      <w:pPr>
        <w:pStyle w:val="p1"/>
        <w:numPr>
          <w:ilvl w:val="1"/>
          <w:numId w:val="4"/>
        </w:numPr>
        <w:rPr>
          <w:rFonts w:ascii="Arial" w:hAnsi="Arial" w:cs="Arial"/>
          <w:sz w:val="24"/>
          <w:szCs w:val="24"/>
        </w:rPr>
      </w:pPr>
      <w:r>
        <w:rPr>
          <w:rFonts w:ascii="Arial" w:hAnsi="Arial" w:cs="Arial"/>
          <w:sz w:val="24"/>
          <w:szCs w:val="24"/>
        </w:rPr>
        <w:lastRenderedPageBreak/>
        <w:t>Connect s</w:t>
      </w:r>
      <w:r w:rsidR="00716464">
        <w:rPr>
          <w:rFonts w:ascii="Arial" w:hAnsi="Arial" w:cs="Arial"/>
          <w:sz w:val="24"/>
          <w:szCs w:val="24"/>
        </w:rPr>
        <w:t>tate Guidance presidents with E</w:t>
      </w:r>
      <w:r>
        <w:rPr>
          <w:rFonts w:ascii="Arial" w:hAnsi="Arial" w:cs="Arial"/>
          <w:sz w:val="24"/>
          <w:szCs w:val="24"/>
        </w:rPr>
        <w:t>SP’s</w:t>
      </w:r>
    </w:p>
    <w:p w:rsidR="00D03E43" w:rsidRDefault="00D03E43" w:rsidP="00D03E43">
      <w:pPr>
        <w:pStyle w:val="p1"/>
        <w:numPr>
          <w:ilvl w:val="0"/>
          <w:numId w:val="4"/>
        </w:numPr>
        <w:rPr>
          <w:rFonts w:ascii="Arial" w:hAnsi="Arial" w:cs="Arial"/>
          <w:sz w:val="24"/>
          <w:szCs w:val="24"/>
        </w:rPr>
      </w:pPr>
      <w:r>
        <w:rPr>
          <w:rFonts w:ascii="Arial" w:hAnsi="Arial" w:cs="Arial"/>
          <w:sz w:val="24"/>
          <w:szCs w:val="24"/>
        </w:rPr>
        <w:t xml:space="preserve">Polly Share ACTE messages on </w:t>
      </w:r>
      <w:r w:rsidR="00716464">
        <w:rPr>
          <w:rFonts w:ascii="Arial" w:hAnsi="Arial" w:cs="Arial"/>
          <w:sz w:val="24"/>
          <w:szCs w:val="24"/>
        </w:rPr>
        <w:t>Pinterest</w:t>
      </w:r>
      <w:r>
        <w:rPr>
          <w:rFonts w:ascii="Arial" w:hAnsi="Arial" w:cs="Arial"/>
          <w:sz w:val="24"/>
          <w:szCs w:val="24"/>
        </w:rPr>
        <w:t xml:space="preserve"> and reach out to counselors to bring them in </w:t>
      </w:r>
    </w:p>
    <w:p w:rsidR="00D03E43" w:rsidRDefault="00D03E43" w:rsidP="00D03E43">
      <w:pPr>
        <w:pStyle w:val="p1"/>
        <w:numPr>
          <w:ilvl w:val="0"/>
          <w:numId w:val="4"/>
        </w:numPr>
        <w:rPr>
          <w:rFonts w:ascii="Arial" w:hAnsi="Arial" w:cs="Arial"/>
          <w:sz w:val="24"/>
          <w:szCs w:val="24"/>
        </w:rPr>
      </w:pPr>
      <w:r>
        <w:rPr>
          <w:rFonts w:ascii="Arial" w:hAnsi="Arial" w:cs="Arial"/>
          <w:sz w:val="24"/>
          <w:szCs w:val="24"/>
        </w:rPr>
        <w:t xml:space="preserve">Shannon Salyer will put ACTE link on ASVAB, </w:t>
      </w:r>
      <w:r w:rsidR="00716464">
        <w:rPr>
          <w:rFonts w:ascii="Arial" w:hAnsi="Arial" w:cs="Arial"/>
          <w:sz w:val="24"/>
          <w:szCs w:val="24"/>
        </w:rPr>
        <w:t>cross walked</w:t>
      </w:r>
      <w:r>
        <w:rPr>
          <w:rFonts w:ascii="Arial" w:hAnsi="Arial" w:cs="Arial"/>
          <w:sz w:val="24"/>
          <w:szCs w:val="24"/>
        </w:rPr>
        <w:t xml:space="preserve"> career pathways with military, emailing 400K counselors and teachers to share ASVAB, possible ACTE Guidance link there.</w:t>
      </w:r>
    </w:p>
    <w:p w:rsidR="00A71590" w:rsidRDefault="00A71590" w:rsidP="00D03E43">
      <w:pPr>
        <w:pStyle w:val="p1"/>
        <w:numPr>
          <w:ilvl w:val="0"/>
          <w:numId w:val="4"/>
        </w:numPr>
        <w:rPr>
          <w:rFonts w:ascii="Arial" w:hAnsi="Arial" w:cs="Arial"/>
          <w:sz w:val="24"/>
          <w:szCs w:val="24"/>
        </w:rPr>
      </w:pPr>
      <w:r>
        <w:rPr>
          <w:rFonts w:ascii="Arial" w:hAnsi="Arial" w:cs="Arial"/>
          <w:sz w:val="24"/>
          <w:szCs w:val="24"/>
        </w:rPr>
        <w:t>Debbie will take over newsletter and Blue Book for division</w:t>
      </w:r>
    </w:p>
    <w:p w:rsidR="00D03E43" w:rsidRDefault="00D03E43" w:rsidP="00D03E43">
      <w:pPr>
        <w:pStyle w:val="p1"/>
        <w:ind w:firstLine="720"/>
        <w:rPr>
          <w:rFonts w:ascii="Arial" w:hAnsi="Arial" w:cs="Arial"/>
          <w:sz w:val="24"/>
          <w:szCs w:val="24"/>
        </w:rPr>
      </w:pPr>
      <w:r>
        <w:rPr>
          <w:rFonts w:ascii="Arial" w:hAnsi="Arial" w:cs="Arial"/>
          <w:sz w:val="24"/>
          <w:szCs w:val="24"/>
        </w:rPr>
        <w:t>Professional Leadership and Development</w:t>
      </w:r>
    </w:p>
    <w:p w:rsidR="00D03E43" w:rsidRDefault="009D2AA0" w:rsidP="00D03E43">
      <w:pPr>
        <w:pStyle w:val="p1"/>
        <w:numPr>
          <w:ilvl w:val="0"/>
          <w:numId w:val="7"/>
        </w:numPr>
        <w:rPr>
          <w:rFonts w:ascii="Arial" w:hAnsi="Arial" w:cs="Arial"/>
          <w:sz w:val="24"/>
          <w:szCs w:val="24"/>
        </w:rPr>
      </w:pPr>
      <w:r>
        <w:rPr>
          <w:rFonts w:ascii="Arial" w:hAnsi="Arial" w:cs="Arial"/>
          <w:sz w:val="24"/>
          <w:szCs w:val="24"/>
        </w:rPr>
        <w:t>Jan – G&amp;CD</w:t>
      </w:r>
      <w:r w:rsidR="00D03E43">
        <w:rPr>
          <w:rFonts w:ascii="Arial" w:hAnsi="Arial" w:cs="Arial"/>
          <w:sz w:val="24"/>
          <w:szCs w:val="24"/>
        </w:rPr>
        <w:t xml:space="preserve"> doesn’t have Fellowship funding</w:t>
      </w:r>
    </w:p>
    <w:p w:rsidR="00D03E43" w:rsidRDefault="00D03E43" w:rsidP="00D03E43">
      <w:pPr>
        <w:pStyle w:val="p1"/>
        <w:numPr>
          <w:ilvl w:val="0"/>
          <w:numId w:val="7"/>
        </w:numPr>
        <w:rPr>
          <w:rFonts w:ascii="Arial" w:hAnsi="Arial" w:cs="Arial"/>
          <w:sz w:val="24"/>
          <w:szCs w:val="24"/>
        </w:rPr>
      </w:pPr>
      <w:r>
        <w:rPr>
          <w:rFonts w:ascii="Arial" w:hAnsi="Arial" w:cs="Arial"/>
          <w:sz w:val="24"/>
          <w:szCs w:val="24"/>
        </w:rPr>
        <w:t>Jan and Nicole will write mini</w:t>
      </w:r>
      <w:r w:rsidR="00716464">
        <w:rPr>
          <w:rFonts w:ascii="Arial" w:hAnsi="Arial" w:cs="Arial"/>
          <w:sz w:val="24"/>
          <w:szCs w:val="24"/>
        </w:rPr>
        <w:t xml:space="preserve"> </w:t>
      </w:r>
      <w:r>
        <w:rPr>
          <w:rFonts w:ascii="Arial" w:hAnsi="Arial" w:cs="Arial"/>
          <w:sz w:val="24"/>
          <w:szCs w:val="24"/>
        </w:rPr>
        <w:t>grant to fund fellowship</w:t>
      </w:r>
    </w:p>
    <w:p w:rsidR="00D03E43" w:rsidRDefault="00D03E43" w:rsidP="00D03E43">
      <w:pPr>
        <w:pStyle w:val="p1"/>
        <w:numPr>
          <w:ilvl w:val="0"/>
          <w:numId w:val="7"/>
        </w:numPr>
        <w:rPr>
          <w:rFonts w:ascii="Arial" w:hAnsi="Arial" w:cs="Arial"/>
          <w:sz w:val="24"/>
          <w:szCs w:val="24"/>
        </w:rPr>
      </w:pPr>
      <w:r>
        <w:rPr>
          <w:rFonts w:ascii="Arial" w:hAnsi="Arial" w:cs="Arial"/>
          <w:sz w:val="24"/>
          <w:szCs w:val="24"/>
        </w:rPr>
        <w:t>There is a new professional fellowship for ‘newbies’</w:t>
      </w:r>
    </w:p>
    <w:p w:rsidR="00D03E43" w:rsidRDefault="00D03E43" w:rsidP="00D03E43">
      <w:pPr>
        <w:pStyle w:val="p1"/>
        <w:numPr>
          <w:ilvl w:val="0"/>
          <w:numId w:val="7"/>
        </w:numPr>
        <w:rPr>
          <w:rFonts w:ascii="Arial" w:hAnsi="Arial" w:cs="Arial"/>
          <w:sz w:val="24"/>
          <w:szCs w:val="24"/>
        </w:rPr>
      </w:pPr>
      <w:r>
        <w:rPr>
          <w:rFonts w:ascii="Arial" w:hAnsi="Arial" w:cs="Arial"/>
          <w:sz w:val="24"/>
          <w:szCs w:val="24"/>
        </w:rPr>
        <w:t>Debbie - Need Br</w:t>
      </w:r>
      <w:r w:rsidR="009D2AA0">
        <w:rPr>
          <w:rFonts w:ascii="Arial" w:hAnsi="Arial" w:cs="Arial"/>
          <w:sz w:val="24"/>
          <w:szCs w:val="24"/>
        </w:rPr>
        <w:t>eakout session for ACTE G&amp;CD</w:t>
      </w:r>
      <w:bookmarkStart w:id="0" w:name="_GoBack"/>
      <w:bookmarkEnd w:id="0"/>
      <w:r>
        <w:rPr>
          <w:rFonts w:ascii="Arial" w:hAnsi="Arial" w:cs="Arial"/>
          <w:sz w:val="24"/>
          <w:szCs w:val="24"/>
        </w:rPr>
        <w:t xml:space="preserve"> – to help develop leadership skills and engage and encourage members to join leadership at local, state, and national level.  Panel or Policy Committee Members would facilitate and lead</w:t>
      </w:r>
    </w:p>
    <w:p w:rsidR="00D03E43" w:rsidRDefault="00D03E43" w:rsidP="00D03E43">
      <w:pPr>
        <w:pStyle w:val="p1"/>
        <w:numPr>
          <w:ilvl w:val="0"/>
          <w:numId w:val="7"/>
        </w:numPr>
        <w:rPr>
          <w:rFonts w:ascii="Arial" w:hAnsi="Arial" w:cs="Arial"/>
          <w:sz w:val="24"/>
          <w:szCs w:val="24"/>
        </w:rPr>
      </w:pPr>
      <w:r>
        <w:rPr>
          <w:rFonts w:ascii="Arial" w:hAnsi="Arial" w:cs="Arial"/>
          <w:sz w:val="24"/>
          <w:szCs w:val="24"/>
        </w:rPr>
        <w:lastRenderedPageBreak/>
        <w:t>Polly – Discussed ASVAB site webinars and how they connect to our division</w:t>
      </w:r>
    </w:p>
    <w:p w:rsidR="00A71590" w:rsidRDefault="00A71590" w:rsidP="00A71590">
      <w:pPr>
        <w:pStyle w:val="p1"/>
        <w:numPr>
          <w:ilvl w:val="1"/>
          <w:numId w:val="7"/>
        </w:numPr>
        <w:rPr>
          <w:rFonts w:ascii="Arial" w:hAnsi="Arial" w:cs="Arial"/>
          <w:sz w:val="24"/>
          <w:szCs w:val="24"/>
        </w:rPr>
      </w:pPr>
      <w:r>
        <w:rPr>
          <w:rFonts w:ascii="Arial" w:hAnsi="Arial" w:cs="Arial"/>
          <w:sz w:val="24"/>
          <w:szCs w:val="24"/>
        </w:rPr>
        <w:t>Members discussed ACTE pulling out of military recruitment link</w:t>
      </w:r>
    </w:p>
    <w:p w:rsidR="00A71590" w:rsidRDefault="00A71590" w:rsidP="00A71590">
      <w:pPr>
        <w:pStyle w:val="p1"/>
        <w:numPr>
          <w:ilvl w:val="1"/>
          <w:numId w:val="7"/>
        </w:numPr>
        <w:rPr>
          <w:rFonts w:ascii="Arial" w:hAnsi="Arial" w:cs="Arial"/>
          <w:sz w:val="24"/>
          <w:szCs w:val="24"/>
        </w:rPr>
      </w:pPr>
      <w:r>
        <w:rPr>
          <w:rFonts w:ascii="Arial" w:hAnsi="Arial" w:cs="Arial"/>
          <w:sz w:val="24"/>
          <w:szCs w:val="24"/>
        </w:rPr>
        <w:t>Jan discussed link to Army site having low traffic, cost of $7000 to keep link on ACTE, possibly won’t migrate to new site</w:t>
      </w:r>
    </w:p>
    <w:p w:rsidR="00A71590" w:rsidRDefault="00A71590" w:rsidP="00D03E43">
      <w:pPr>
        <w:pStyle w:val="p1"/>
        <w:numPr>
          <w:ilvl w:val="0"/>
          <w:numId w:val="7"/>
        </w:numPr>
        <w:rPr>
          <w:rFonts w:ascii="Arial" w:hAnsi="Arial" w:cs="Arial"/>
          <w:sz w:val="24"/>
          <w:szCs w:val="24"/>
        </w:rPr>
      </w:pPr>
      <w:r>
        <w:rPr>
          <w:rFonts w:ascii="Arial" w:hAnsi="Arial" w:cs="Arial"/>
          <w:sz w:val="24"/>
          <w:szCs w:val="24"/>
        </w:rPr>
        <w:t>Cynthia discussed connections between NCDA and ACTE</w:t>
      </w:r>
    </w:p>
    <w:p w:rsidR="00A71590" w:rsidRDefault="00A71590" w:rsidP="00A71590">
      <w:pPr>
        <w:pStyle w:val="p1"/>
        <w:ind w:left="2160" w:firstLine="720"/>
        <w:rPr>
          <w:rFonts w:ascii="Arial" w:hAnsi="Arial" w:cs="Arial"/>
          <w:sz w:val="24"/>
          <w:szCs w:val="24"/>
        </w:rPr>
      </w:pPr>
      <w:r>
        <w:rPr>
          <w:rFonts w:ascii="Arial" w:hAnsi="Arial" w:cs="Arial"/>
          <w:sz w:val="24"/>
          <w:szCs w:val="24"/>
        </w:rPr>
        <w:t>ACTE pulling away from partnership due to legal constraints</w:t>
      </w:r>
    </w:p>
    <w:p w:rsidR="00A71590" w:rsidRDefault="00A71590" w:rsidP="00A71590">
      <w:pPr>
        <w:pStyle w:val="p1"/>
        <w:ind w:left="2160"/>
        <w:rPr>
          <w:rFonts w:ascii="Arial" w:hAnsi="Arial" w:cs="Arial"/>
          <w:sz w:val="24"/>
          <w:szCs w:val="24"/>
        </w:rPr>
      </w:pPr>
    </w:p>
    <w:p w:rsidR="00A71590" w:rsidRDefault="00A71590" w:rsidP="00A71590">
      <w:pPr>
        <w:pStyle w:val="p1"/>
        <w:ind w:left="2160"/>
        <w:rPr>
          <w:rFonts w:ascii="Arial" w:hAnsi="Arial" w:cs="Arial"/>
          <w:sz w:val="24"/>
          <w:szCs w:val="24"/>
        </w:rPr>
      </w:pPr>
    </w:p>
    <w:p w:rsidR="00A71590" w:rsidRDefault="00A71590" w:rsidP="00A71590">
      <w:pPr>
        <w:pStyle w:val="p1"/>
        <w:rPr>
          <w:rFonts w:ascii="Arial" w:hAnsi="Arial" w:cs="Arial"/>
          <w:sz w:val="24"/>
          <w:szCs w:val="24"/>
        </w:rPr>
      </w:pPr>
    </w:p>
    <w:p w:rsidR="00A71590" w:rsidRDefault="00A71590" w:rsidP="00A71590">
      <w:pPr>
        <w:pStyle w:val="p1"/>
        <w:numPr>
          <w:ilvl w:val="0"/>
          <w:numId w:val="7"/>
        </w:numPr>
        <w:rPr>
          <w:rFonts w:ascii="Arial" w:hAnsi="Arial" w:cs="Arial"/>
          <w:sz w:val="24"/>
          <w:szCs w:val="24"/>
        </w:rPr>
      </w:pPr>
      <w:r>
        <w:rPr>
          <w:rFonts w:ascii="Arial" w:hAnsi="Arial" w:cs="Arial"/>
          <w:sz w:val="24"/>
          <w:szCs w:val="24"/>
        </w:rPr>
        <w:t>Discussion of ACTE website and possible links- Molly said some ACTE web pages only for members; Debbie said could put ASVAB and NCDA links in newsletter; Jan will take numbers discussion back to committee; Kathy wants to link to ASCA from ACTE; Tony will facilitate giving us strategic messages to di</w:t>
      </w:r>
      <w:r>
        <w:rPr>
          <w:rFonts w:ascii="Arial" w:hAnsi="Arial" w:cs="Arial"/>
          <w:sz w:val="24"/>
          <w:szCs w:val="24"/>
        </w:rPr>
        <w:lastRenderedPageBreak/>
        <w:t>rect people to our website, as well as templates; Jan will work on link with Shannon, Tony and the ACTE team</w:t>
      </w:r>
    </w:p>
    <w:p w:rsidR="00A71590" w:rsidRDefault="00A71590" w:rsidP="00A71590">
      <w:pPr>
        <w:pStyle w:val="p1"/>
        <w:ind w:left="720"/>
        <w:rPr>
          <w:rFonts w:ascii="Arial" w:hAnsi="Arial" w:cs="Arial"/>
          <w:sz w:val="24"/>
          <w:szCs w:val="24"/>
        </w:rPr>
      </w:pPr>
      <w:r>
        <w:rPr>
          <w:rFonts w:ascii="Arial" w:hAnsi="Arial" w:cs="Arial"/>
          <w:sz w:val="24"/>
          <w:szCs w:val="24"/>
        </w:rPr>
        <w:t>Strategic Partnerships</w:t>
      </w:r>
    </w:p>
    <w:p w:rsidR="0079783D" w:rsidRPr="0079783D" w:rsidRDefault="00A71590" w:rsidP="0079783D">
      <w:pPr>
        <w:pStyle w:val="p1"/>
        <w:numPr>
          <w:ilvl w:val="0"/>
          <w:numId w:val="7"/>
        </w:numPr>
        <w:rPr>
          <w:rFonts w:ascii="Arial" w:hAnsi="Arial" w:cs="Arial"/>
          <w:sz w:val="24"/>
          <w:szCs w:val="24"/>
        </w:rPr>
      </w:pPr>
      <w:r>
        <w:rPr>
          <w:rFonts w:ascii="Arial" w:hAnsi="Arial" w:cs="Arial"/>
          <w:sz w:val="24"/>
          <w:szCs w:val="24"/>
        </w:rPr>
        <w:t xml:space="preserve">Discussion – Kathy </w:t>
      </w:r>
      <w:r w:rsidR="00936974">
        <w:rPr>
          <w:rFonts w:ascii="Arial" w:hAnsi="Arial" w:cs="Arial"/>
          <w:sz w:val="24"/>
          <w:szCs w:val="24"/>
        </w:rPr>
        <w:t>commented on link to NCDA; Debbie talked about possible link to Express Personnel; Shannon discussed that US Army and Military were two different sources, so we might pursue relationship with both. ASVAB could be separate partner.  Sarah Etter believes we need Twitter page and presence and Nicole concurred.  Sarah will be our new Twitter facilitator and Nicole, Tony and Shannon may assist.  Polly and Nicole discussed how to best label our messages and how we can involve membership in branding our Twitter presence. Need for hashtags will be brought up in Opening Session, Business meeting and Lucy Booth. May give small prizes for top Ideas</w:t>
      </w:r>
    </w:p>
    <w:p w:rsidR="00936974" w:rsidRDefault="00936974" w:rsidP="00936974">
      <w:pPr>
        <w:pStyle w:val="p1"/>
        <w:rPr>
          <w:rFonts w:ascii="Arial" w:hAnsi="Arial" w:cs="Arial"/>
          <w:sz w:val="24"/>
          <w:szCs w:val="24"/>
        </w:rPr>
      </w:pPr>
      <w:r>
        <w:rPr>
          <w:rFonts w:ascii="Arial" w:hAnsi="Arial" w:cs="Arial"/>
          <w:sz w:val="24"/>
          <w:szCs w:val="24"/>
        </w:rPr>
        <w:t>Opening Session</w:t>
      </w:r>
    </w:p>
    <w:p w:rsidR="0079783D" w:rsidRDefault="0079783D" w:rsidP="00936974">
      <w:pPr>
        <w:pStyle w:val="p1"/>
        <w:numPr>
          <w:ilvl w:val="0"/>
          <w:numId w:val="7"/>
        </w:numPr>
        <w:rPr>
          <w:rFonts w:ascii="Arial" w:hAnsi="Arial" w:cs="Arial"/>
          <w:sz w:val="24"/>
          <w:szCs w:val="24"/>
        </w:rPr>
      </w:pPr>
      <w:r>
        <w:rPr>
          <w:rFonts w:ascii="Arial" w:hAnsi="Arial" w:cs="Arial"/>
          <w:sz w:val="24"/>
          <w:szCs w:val="24"/>
        </w:rPr>
        <w:t>Policy Committee Members will sit up front</w:t>
      </w:r>
    </w:p>
    <w:p w:rsidR="0079783D" w:rsidRDefault="0079783D" w:rsidP="00936974">
      <w:pPr>
        <w:pStyle w:val="p1"/>
        <w:numPr>
          <w:ilvl w:val="0"/>
          <w:numId w:val="7"/>
        </w:numPr>
        <w:rPr>
          <w:rFonts w:ascii="Arial" w:hAnsi="Arial" w:cs="Arial"/>
          <w:sz w:val="24"/>
          <w:szCs w:val="24"/>
        </w:rPr>
      </w:pPr>
      <w:r>
        <w:rPr>
          <w:rFonts w:ascii="Arial" w:hAnsi="Arial" w:cs="Arial"/>
          <w:sz w:val="24"/>
          <w:szCs w:val="24"/>
        </w:rPr>
        <w:t>Debbie will work A/V</w:t>
      </w:r>
    </w:p>
    <w:p w:rsidR="00936974" w:rsidRDefault="00936974" w:rsidP="00936974">
      <w:pPr>
        <w:pStyle w:val="p1"/>
        <w:numPr>
          <w:ilvl w:val="0"/>
          <w:numId w:val="7"/>
        </w:numPr>
        <w:rPr>
          <w:rFonts w:ascii="Arial" w:hAnsi="Arial" w:cs="Arial"/>
          <w:sz w:val="24"/>
          <w:szCs w:val="24"/>
        </w:rPr>
      </w:pPr>
      <w:r>
        <w:rPr>
          <w:rFonts w:ascii="Arial" w:hAnsi="Arial" w:cs="Arial"/>
          <w:sz w:val="24"/>
          <w:szCs w:val="24"/>
        </w:rPr>
        <w:lastRenderedPageBreak/>
        <w:t>Jan will welcome and introduce speaker; talked about middle school advisory group</w:t>
      </w:r>
    </w:p>
    <w:p w:rsidR="00936974" w:rsidRDefault="00936974" w:rsidP="00936974">
      <w:pPr>
        <w:pStyle w:val="p1"/>
        <w:numPr>
          <w:ilvl w:val="0"/>
          <w:numId w:val="7"/>
        </w:numPr>
        <w:rPr>
          <w:rFonts w:ascii="Arial" w:hAnsi="Arial" w:cs="Arial"/>
          <w:sz w:val="24"/>
          <w:szCs w:val="24"/>
        </w:rPr>
      </w:pPr>
      <w:r>
        <w:rPr>
          <w:rFonts w:ascii="Arial" w:hAnsi="Arial" w:cs="Arial"/>
          <w:sz w:val="24"/>
          <w:szCs w:val="24"/>
        </w:rPr>
        <w:t>Ka</w:t>
      </w:r>
      <w:r w:rsidR="00716464">
        <w:rPr>
          <w:rFonts w:ascii="Arial" w:hAnsi="Arial" w:cs="Arial"/>
          <w:sz w:val="24"/>
          <w:szCs w:val="24"/>
        </w:rPr>
        <w:t>y will give overview of G&amp;CD</w:t>
      </w:r>
      <w:r>
        <w:rPr>
          <w:rFonts w:ascii="Arial" w:hAnsi="Arial" w:cs="Arial"/>
          <w:sz w:val="24"/>
          <w:szCs w:val="24"/>
        </w:rPr>
        <w:t xml:space="preserve"> resources</w:t>
      </w:r>
      <w:r w:rsidR="00716464">
        <w:rPr>
          <w:rFonts w:ascii="Arial" w:hAnsi="Arial" w:cs="Arial"/>
          <w:sz w:val="24"/>
          <w:szCs w:val="24"/>
        </w:rPr>
        <w:t xml:space="preserve"> at VISION</w:t>
      </w:r>
    </w:p>
    <w:p w:rsidR="00936974" w:rsidRDefault="00936974" w:rsidP="00936974">
      <w:pPr>
        <w:pStyle w:val="p1"/>
        <w:numPr>
          <w:ilvl w:val="0"/>
          <w:numId w:val="7"/>
        </w:numPr>
        <w:rPr>
          <w:rFonts w:ascii="Arial" w:hAnsi="Arial" w:cs="Arial"/>
          <w:sz w:val="24"/>
          <w:szCs w:val="24"/>
        </w:rPr>
      </w:pPr>
      <w:r>
        <w:rPr>
          <w:rFonts w:ascii="Arial" w:hAnsi="Arial" w:cs="Arial"/>
          <w:sz w:val="24"/>
          <w:szCs w:val="24"/>
        </w:rPr>
        <w:t>Sarah will highlight events, sessions, and twitter</w:t>
      </w:r>
    </w:p>
    <w:p w:rsidR="00936974" w:rsidRDefault="00936974" w:rsidP="00936974">
      <w:pPr>
        <w:pStyle w:val="p1"/>
        <w:numPr>
          <w:ilvl w:val="0"/>
          <w:numId w:val="7"/>
        </w:numPr>
        <w:rPr>
          <w:rFonts w:ascii="Arial" w:hAnsi="Arial" w:cs="Arial"/>
          <w:sz w:val="24"/>
          <w:szCs w:val="24"/>
        </w:rPr>
      </w:pPr>
      <w:r>
        <w:rPr>
          <w:rFonts w:ascii="Arial" w:hAnsi="Arial" w:cs="Arial"/>
          <w:sz w:val="24"/>
          <w:szCs w:val="24"/>
        </w:rPr>
        <w:t>Polly will orient group to Lucy Booth and Hospitality room</w:t>
      </w:r>
    </w:p>
    <w:p w:rsidR="00936974" w:rsidRDefault="00936974" w:rsidP="00936974">
      <w:pPr>
        <w:pStyle w:val="p1"/>
        <w:numPr>
          <w:ilvl w:val="0"/>
          <w:numId w:val="7"/>
        </w:numPr>
        <w:rPr>
          <w:rFonts w:ascii="Arial" w:hAnsi="Arial" w:cs="Arial"/>
          <w:sz w:val="24"/>
          <w:szCs w:val="24"/>
        </w:rPr>
      </w:pPr>
      <w:r>
        <w:rPr>
          <w:rFonts w:ascii="Arial" w:hAnsi="Arial" w:cs="Arial"/>
          <w:sz w:val="24"/>
          <w:szCs w:val="24"/>
        </w:rPr>
        <w:t>Kathy will discuss G&amp;CD Awards and Recognitions</w:t>
      </w:r>
    </w:p>
    <w:p w:rsidR="00936974" w:rsidRDefault="00936974" w:rsidP="00936974">
      <w:pPr>
        <w:pStyle w:val="p1"/>
        <w:rPr>
          <w:rFonts w:ascii="Arial" w:hAnsi="Arial" w:cs="Arial"/>
          <w:sz w:val="24"/>
          <w:szCs w:val="24"/>
        </w:rPr>
      </w:pPr>
      <w:r>
        <w:rPr>
          <w:rFonts w:ascii="Arial" w:hAnsi="Arial" w:cs="Arial"/>
          <w:sz w:val="24"/>
          <w:szCs w:val="24"/>
        </w:rPr>
        <w:t>Luncheon</w:t>
      </w:r>
    </w:p>
    <w:p w:rsidR="0079783D" w:rsidRDefault="0079783D" w:rsidP="00936974">
      <w:pPr>
        <w:pStyle w:val="p1"/>
        <w:numPr>
          <w:ilvl w:val="0"/>
          <w:numId w:val="10"/>
        </w:numPr>
        <w:rPr>
          <w:rFonts w:ascii="Arial" w:hAnsi="Arial" w:cs="Arial"/>
          <w:sz w:val="24"/>
          <w:szCs w:val="24"/>
        </w:rPr>
      </w:pPr>
      <w:r>
        <w:rPr>
          <w:rFonts w:ascii="Arial" w:hAnsi="Arial" w:cs="Arial"/>
          <w:sz w:val="24"/>
          <w:szCs w:val="24"/>
        </w:rPr>
        <w:t>Time:  12:45pm – 2:15pm</w:t>
      </w:r>
    </w:p>
    <w:p w:rsidR="00936974" w:rsidRDefault="00936974" w:rsidP="00936974">
      <w:pPr>
        <w:pStyle w:val="p1"/>
        <w:numPr>
          <w:ilvl w:val="0"/>
          <w:numId w:val="10"/>
        </w:numPr>
        <w:rPr>
          <w:rFonts w:ascii="Arial" w:hAnsi="Arial" w:cs="Arial"/>
          <w:sz w:val="24"/>
          <w:szCs w:val="24"/>
        </w:rPr>
      </w:pPr>
      <w:r>
        <w:rPr>
          <w:rFonts w:ascii="Arial" w:hAnsi="Arial" w:cs="Arial"/>
          <w:sz w:val="24"/>
          <w:szCs w:val="24"/>
        </w:rPr>
        <w:t xml:space="preserve">Jan will </w:t>
      </w:r>
      <w:r w:rsidR="0079783D">
        <w:rPr>
          <w:rFonts w:ascii="Arial" w:hAnsi="Arial" w:cs="Arial"/>
          <w:sz w:val="24"/>
          <w:szCs w:val="24"/>
        </w:rPr>
        <w:t xml:space="preserve">welcome and </w:t>
      </w:r>
      <w:r>
        <w:rPr>
          <w:rFonts w:ascii="Arial" w:hAnsi="Arial" w:cs="Arial"/>
          <w:sz w:val="24"/>
          <w:szCs w:val="24"/>
        </w:rPr>
        <w:t>introduce guest speaker</w:t>
      </w:r>
      <w:r w:rsidR="0079783D">
        <w:rPr>
          <w:rFonts w:ascii="Arial" w:hAnsi="Arial" w:cs="Arial"/>
          <w:sz w:val="24"/>
          <w:szCs w:val="24"/>
        </w:rPr>
        <w:t>, Lt. Col. Kevin Polosky</w:t>
      </w:r>
    </w:p>
    <w:p w:rsidR="00936974" w:rsidRDefault="0079783D" w:rsidP="00936974">
      <w:pPr>
        <w:pStyle w:val="p1"/>
        <w:numPr>
          <w:ilvl w:val="0"/>
          <w:numId w:val="10"/>
        </w:numPr>
        <w:rPr>
          <w:rFonts w:ascii="Arial" w:hAnsi="Arial" w:cs="Arial"/>
          <w:sz w:val="24"/>
          <w:szCs w:val="24"/>
        </w:rPr>
      </w:pPr>
      <w:r>
        <w:rPr>
          <w:rFonts w:ascii="Arial" w:hAnsi="Arial" w:cs="Arial"/>
          <w:sz w:val="24"/>
          <w:szCs w:val="24"/>
        </w:rPr>
        <w:t>Meal will be served</w:t>
      </w:r>
    </w:p>
    <w:p w:rsidR="0079783D" w:rsidRDefault="0079783D" w:rsidP="00936974">
      <w:pPr>
        <w:pStyle w:val="p1"/>
        <w:numPr>
          <w:ilvl w:val="0"/>
          <w:numId w:val="10"/>
        </w:numPr>
        <w:rPr>
          <w:rFonts w:ascii="Arial" w:hAnsi="Arial" w:cs="Arial"/>
          <w:sz w:val="24"/>
          <w:szCs w:val="24"/>
        </w:rPr>
      </w:pPr>
      <w:r>
        <w:rPr>
          <w:rFonts w:ascii="Arial" w:hAnsi="Arial" w:cs="Arial"/>
          <w:sz w:val="24"/>
          <w:szCs w:val="24"/>
        </w:rPr>
        <w:t>Debbie will introduce and moderate panel of Mark Perna, Dr. Shannon Salyer, and Donna Gilley</w:t>
      </w:r>
    </w:p>
    <w:p w:rsidR="0079783D" w:rsidRDefault="0079783D" w:rsidP="00936974">
      <w:pPr>
        <w:pStyle w:val="p1"/>
        <w:numPr>
          <w:ilvl w:val="0"/>
          <w:numId w:val="10"/>
        </w:numPr>
        <w:rPr>
          <w:rFonts w:ascii="Arial" w:hAnsi="Arial" w:cs="Arial"/>
          <w:sz w:val="24"/>
          <w:szCs w:val="24"/>
        </w:rPr>
      </w:pPr>
      <w:r>
        <w:rPr>
          <w:rFonts w:ascii="Arial" w:hAnsi="Arial" w:cs="Arial"/>
          <w:sz w:val="24"/>
          <w:szCs w:val="24"/>
        </w:rPr>
        <w:t>Door Assignments</w:t>
      </w:r>
    </w:p>
    <w:p w:rsidR="0079783D" w:rsidRDefault="0079783D" w:rsidP="0079783D">
      <w:pPr>
        <w:pStyle w:val="p1"/>
        <w:numPr>
          <w:ilvl w:val="1"/>
          <w:numId w:val="10"/>
        </w:numPr>
        <w:rPr>
          <w:rFonts w:ascii="Arial" w:hAnsi="Arial" w:cs="Arial"/>
          <w:sz w:val="24"/>
          <w:szCs w:val="24"/>
        </w:rPr>
      </w:pPr>
      <w:r>
        <w:rPr>
          <w:rFonts w:ascii="Arial" w:hAnsi="Arial" w:cs="Arial"/>
          <w:sz w:val="24"/>
          <w:szCs w:val="24"/>
        </w:rPr>
        <w:t>Kay: R-W</w:t>
      </w:r>
    </w:p>
    <w:p w:rsidR="0079783D" w:rsidRDefault="0079783D" w:rsidP="0079783D">
      <w:pPr>
        <w:pStyle w:val="p1"/>
        <w:numPr>
          <w:ilvl w:val="1"/>
          <w:numId w:val="10"/>
        </w:numPr>
        <w:rPr>
          <w:rFonts w:ascii="Arial" w:hAnsi="Arial" w:cs="Arial"/>
          <w:sz w:val="24"/>
          <w:szCs w:val="24"/>
        </w:rPr>
      </w:pPr>
      <w:r>
        <w:rPr>
          <w:rFonts w:ascii="Arial" w:hAnsi="Arial" w:cs="Arial"/>
          <w:sz w:val="24"/>
          <w:szCs w:val="24"/>
        </w:rPr>
        <w:t>Debbie: M-P</w:t>
      </w:r>
    </w:p>
    <w:p w:rsidR="0079783D" w:rsidRDefault="0079783D" w:rsidP="0079783D">
      <w:pPr>
        <w:pStyle w:val="p1"/>
        <w:numPr>
          <w:ilvl w:val="1"/>
          <w:numId w:val="10"/>
        </w:numPr>
        <w:rPr>
          <w:rFonts w:ascii="Arial" w:hAnsi="Arial" w:cs="Arial"/>
          <w:sz w:val="24"/>
          <w:szCs w:val="24"/>
        </w:rPr>
      </w:pPr>
      <w:r>
        <w:rPr>
          <w:rFonts w:ascii="Arial" w:hAnsi="Arial" w:cs="Arial"/>
          <w:sz w:val="24"/>
          <w:szCs w:val="24"/>
        </w:rPr>
        <w:t>Sarah: B-F</w:t>
      </w:r>
    </w:p>
    <w:p w:rsidR="0079783D" w:rsidRDefault="0079783D" w:rsidP="0079783D">
      <w:pPr>
        <w:pStyle w:val="p1"/>
        <w:numPr>
          <w:ilvl w:val="1"/>
          <w:numId w:val="10"/>
        </w:numPr>
        <w:rPr>
          <w:rFonts w:ascii="Arial" w:hAnsi="Arial" w:cs="Arial"/>
          <w:sz w:val="24"/>
          <w:szCs w:val="24"/>
        </w:rPr>
      </w:pPr>
      <w:r>
        <w:rPr>
          <w:rFonts w:ascii="Arial" w:hAnsi="Arial" w:cs="Arial"/>
          <w:sz w:val="24"/>
          <w:szCs w:val="24"/>
        </w:rPr>
        <w:t>Phil: G-L</w:t>
      </w:r>
    </w:p>
    <w:p w:rsidR="0079783D" w:rsidRDefault="0079783D" w:rsidP="0079783D">
      <w:pPr>
        <w:pStyle w:val="p1"/>
        <w:rPr>
          <w:rFonts w:ascii="Arial" w:hAnsi="Arial" w:cs="Arial"/>
          <w:sz w:val="24"/>
          <w:szCs w:val="24"/>
        </w:rPr>
      </w:pPr>
      <w:r>
        <w:rPr>
          <w:rFonts w:ascii="Arial" w:hAnsi="Arial" w:cs="Arial"/>
          <w:sz w:val="24"/>
          <w:szCs w:val="24"/>
        </w:rPr>
        <w:t>Other Business</w:t>
      </w:r>
    </w:p>
    <w:p w:rsidR="0079783D" w:rsidRDefault="0079783D" w:rsidP="0079783D">
      <w:pPr>
        <w:pStyle w:val="p1"/>
        <w:numPr>
          <w:ilvl w:val="0"/>
          <w:numId w:val="11"/>
        </w:numPr>
        <w:rPr>
          <w:rFonts w:ascii="Arial" w:hAnsi="Arial" w:cs="Arial"/>
          <w:sz w:val="24"/>
          <w:szCs w:val="24"/>
        </w:rPr>
      </w:pPr>
      <w:r>
        <w:rPr>
          <w:rFonts w:ascii="Arial" w:hAnsi="Arial" w:cs="Arial"/>
          <w:sz w:val="24"/>
          <w:szCs w:val="24"/>
        </w:rPr>
        <w:lastRenderedPageBreak/>
        <w:t>Jan discussed items she will go through with Nicole</w:t>
      </w:r>
    </w:p>
    <w:p w:rsidR="00D03E43" w:rsidRPr="00EC2855" w:rsidRDefault="0079783D" w:rsidP="00BC4AA3">
      <w:pPr>
        <w:pStyle w:val="p1"/>
        <w:numPr>
          <w:ilvl w:val="0"/>
          <w:numId w:val="11"/>
        </w:numPr>
        <w:rPr>
          <w:rFonts w:ascii="Arial" w:hAnsi="Arial" w:cs="Arial"/>
          <w:sz w:val="24"/>
          <w:szCs w:val="24"/>
        </w:rPr>
      </w:pPr>
      <w:r w:rsidRPr="00EC2855">
        <w:rPr>
          <w:rFonts w:ascii="Arial" w:hAnsi="Arial" w:cs="Arial"/>
          <w:sz w:val="24"/>
          <w:szCs w:val="24"/>
        </w:rPr>
        <w:t>December 1</w:t>
      </w:r>
      <w:r w:rsidRPr="00EC2855">
        <w:rPr>
          <w:rFonts w:ascii="Arial" w:hAnsi="Arial" w:cs="Arial"/>
          <w:sz w:val="24"/>
          <w:szCs w:val="24"/>
          <w:vertAlign w:val="superscript"/>
        </w:rPr>
        <w:t>st</w:t>
      </w:r>
      <w:r w:rsidRPr="00EC2855">
        <w:rPr>
          <w:rFonts w:ascii="Arial" w:hAnsi="Arial" w:cs="Arial"/>
          <w:sz w:val="24"/>
          <w:szCs w:val="24"/>
        </w:rPr>
        <w:t>:  Call for proposals</w:t>
      </w:r>
    </w:p>
    <w:sectPr w:rsidR="00D03E43" w:rsidRPr="00EC28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DFA" w:rsidRDefault="00122DFA" w:rsidP="00912AEF">
      <w:pPr>
        <w:spacing w:after="0" w:line="240" w:lineRule="auto"/>
      </w:pPr>
      <w:r>
        <w:separator/>
      </w:r>
    </w:p>
  </w:endnote>
  <w:endnote w:type="continuationSeparator" w:id="0">
    <w:p w:rsidR="00122DFA" w:rsidRDefault="00122DFA" w:rsidP="0091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DFA" w:rsidRDefault="00122DFA" w:rsidP="00912AEF">
      <w:pPr>
        <w:spacing w:after="0" w:line="240" w:lineRule="auto"/>
      </w:pPr>
      <w:r>
        <w:separator/>
      </w:r>
    </w:p>
  </w:footnote>
  <w:footnote w:type="continuationSeparator" w:id="0">
    <w:p w:rsidR="00122DFA" w:rsidRDefault="00122DFA" w:rsidP="0091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AEF" w:rsidRDefault="00912AEF" w:rsidP="00912AEF">
    <w:pPr>
      <w:pStyle w:val="Header"/>
      <w:jc w:val="center"/>
    </w:pPr>
    <w:r>
      <w:rPr>
        <w:noProof/>
      </w:rPr>
      <mc:AlternateContent>
        <mc:Choice Requires="wps">
          <w:drawing>
            <wp:anchor distT="0" distB="0" distL="114300" distR="114300" simplePos="0" relativeHeight="251659264" behindDoc="0" locked="0" layoutInCell="1" allowOverlap="1" wp14:anchorId="1F8C9D23" wp14:editId="707512B7">
              <wp:simplePos x="0" y="0"/>
              <wp:positionH relativeFrom="margin">
                <wp:posOffset>411480</wp:posOffset>
              </wp:positionH>
              <wp:positionV relativeFrom="paragraph">
                <wp:posOffset>-457200</wp:posOffset>
              </wp:positionV>
              <wp:extent cx="5538470" cy="7086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538470" cy="708660"/>
                      </a:xfrm>
                      <a:prstGeom prst="rect">
                        <a:avLst/>
                      </a:prstGeom>
                      <a:noFill/>
                      <a:ln>
                        <a:noFill/>
                      </a:ln>
                      <a:effectLst/>
                    </wps:spPr>
                    <wps:txbx>
                      <w:txbxContent>
                        <w:p w:rsidR="00912AEF" w:rsidRPr="0024423F" w:rsidRDefault="00FF4484" w:rsidP="0024423F">
                          <w:pPr>
                            <w:pStyle w:val="p1"/>
                            <w:jc w:val="center"/>
                            <w:rPr>
                              <w:rStyle w:val="s1"/>
                              <w:rFonts w:ascii="Arial" w:hAnsi="Arial" w:cs="Arial"/>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4423F">
                            <w:rPr>
                              <w:rStyle w:val="s1"/>
                              <w:rFonts w:ascii="Arial" w:hAnsi="Arial" w:cs="Arial"/>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ACTE G</w:t>
                          </w:r>
                          <w:r w:rsidR="0068153D" w:rsidRPr="0024423F">
                            <w:rPr>
                              <w:rStyle w:val="s1"/>
                              <w:rFonts w:ascii="Arial" w:hAnsi="Arial" w:cs="Arial"/>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&amp;CD Division</w:t>
                          </w:r>
                        </w:p>
                        <w:p w:rsidR="00FF4484" w:rsidRPr="00FF4484" w:rsidRDefault="00FF4484" w:rsidP="00912AEF">
                          <w:pPr>
                            <w:pStyle w:val="p1"/>
                            <w:jc w:val="center"/>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Style w:val="s1"/>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Minutes 12/6/17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C9D23" id="_x0000_t202" coordsize="21600,21600" o:spt="202" path="m,l,21600r21600,l21600,xe">
              <v:stroke joinstyle="miter"/>
              <v:path gradientshapeok="t" o:connecttype="rect"/>
            </v:shapetype>
            <v:shape id="Text Box 1" o:spid="_x0000_s1026" type="#_x0000_t202" style="position:absolute;left:0;text-align:left;margin-left:32.4pt;margin-top:-36pt;width:436.1pt;height:5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" filled="f" stroked="f">
              <v:textbox>
                <w:txbxContent>
                  <w:p w:rsidR="00912AEF" w:rsidRPr="0024423F" w:rsidRDefault="00FF4484" w:rsidP="0024423F">
                    <w:pPr>
                      <w:pStyle w:val="p1"/>
                      <w:jc w:val="center"/>
                      <w:rPr>
                        <w:rStyle w:val="s1"/>
                        <w:rFonts w:ascii="Arial" w:hAnsi="Arial" w:cs="Arial"/>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4423F">
                      <w:rPr>
                        <w:rStyle w:val="s1"/>
                        <w:rFonts w:ascii="Arial" w:hAnsi="Arial" w:cs="Arial"/>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ACTE G</w:t>
                    </w:r>
                    <w:r w:rsidR="0068153D" w:rsidRPr="0024423F">
                      <w:rPr>
                        <w:rStyle w:val="s1"/>
                        <w:rFonts w:ascii="Arial" w:hAnsi="Arial" w:cs="Arial"/>
                        <w:sz w:val="44"/>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&amp;CD Division</w:t>
                    </w:r>
                  </w:p>
                  <w:p w:rsidR="00FF4484" w:rsidRPr="00FF4484" w:rsidRDefault="00FF4484" w:rsidP="00912AEF">
                    <w:pPr>
                      <w:pStyle w:val="p1"/>
                      <w:jc w:val="center"/>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Style w:val="s1"/>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Minutes 12/6/17</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F1C76"/>
    <w:multiLevelType w:val="hybridMultilevel"/>
    <w:tmpl w:val="3800D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6720A0"/>
    <w:multiLevelType w:val="hybridMultilevel"/>
    <w:tmpl w:val="9168DAC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DBC6CC0"/>
    <w:multiLevelType w:val="hybridMultilevel"/>
    <w:tmpl w:val="C69CF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865B4C"/>
    <w:multiLevelType w:val="hybridMultilevel"/>
    <w:tmpl w:val="91BA24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5FE0AA0"/>
    <w:multiLevelType w:val="hybridMultilevel"/>
    <w:tmpl w:val="C1F0A7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3A1372E"/>
    <w:multiLevelType w:val="hybridMultilevel"/>
    <w:tmpl w:val="3B9898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B78496D"/>
    <w:multiLevelType w:val="hybridMultilevel"/>
    <w:tmpl w:val="B3984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BBE43BC"/>
    <w:multiLevelType w:val="hybridMultilevel"/>
    <w:tmpl w:val="AC6AE5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D76174B"/>
    <w:multiLevelType w:val="hybridMultilevel"/>
    <w:tmpl w:val="B868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415F8"/>
    <w:multiLevelType w:val="hybridMultilevel"/>
    <w:tmpl w:val="EFF07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8A1508"/>
    <w:multiLevelType w:val="hybridMultilevel"/>
    <w:tmpl w:val="ECB68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5"/>
  </w:num>
  <w:num w:numId="6">
    <w:abstractNumId w:val="10"/>
  </w:num>
  <w:num w:numId="7">
    <w:abstractNumId w:val="4"/>
  </w:num>
  <w:num w:numId="8">
    <w:abstractNumId w:val="2"/>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091"/>
    <w:rsid w:val="00122DFA"/>
    <w:rsid w:val="0020352A"/>
    <w:rsid w:val="0024423F"/>
    <w:rsid w:val="00267539"/>
    <w:rsid w:val="0031027A"/>
    <w:rsid w:val="00350524"/>
    <w:rsid w:val="00666BF8"/>
    <w:rsid w:val="0068153D"/>
    <w:rsid w:val="006D67BC"/>
    <w:rsid w:val="00716464"/>
    <w:rsid w:val="0079783D"/>
    <w:rsid w:val="0081392E"/>
    <w:rsid w:val="00912AEF"/>
    <w:rsid w:val="00936974"/>
    <w:rsid w:val="009D2AA0"/>
    <w:rsid w:val="009F7091"/>
    <w:rsid w:val="00A71590"/>
    <w:rsid w:val="00B4469E"/>
    <w:rsid w:val="00B6238F"/>
    <w:rsid w:val="00D03E43"/>
    <w:rsid w:val="00EC2855"/>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A83B998-248C-41D5-9790-078DCC86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F7091"/>
    <w:pPr>
      <w:spacing w:after="0" w:line="240" w:lineRule="auto"/>
    </w:pPr>
    <w:rPr>
      <w:rFonts w:ascii=".SF UI Text" w:hAnsi=".SF UI Text" w:cs="Times New Roman"/>
      <w:color w:val="454545"/>
      <w:sz w:val="26"/>
      <w:szCs w:val="26"/>
    </w:rPr>
  </w:style>
  <w:style w:type="character" w:customStyle="1" w:styleId="s1">
    <w:name w:val="s1"/>
    <w:basedOn w:val="DefaultParagraphFont"/>
    <w:rsid w:val="009F7091"/>
    <w:rPr>
      <w:rFonts w:ascii=".SFUIText-Regular" w:hAnsi=".SFUIText-Regular" w:hint="default"/>
      <w:b w:val="0"/>
      <w:bCs w:val="0"/>
      <w:i w:val="0"/>
      <w:iCs w:val="0"/>
    </w:rPr>
  </w:style>
  <w:style w:type="character" w:customStyle="1" w:styleId="apple-converted-space">
    <w:name w:val="apple-converted-space"/>
    <w:basedOn w:val="DefaultParagraphFont"/>
    <w:rsid w:val="009F7091"/>
  </w:style>
  <w:style w:type="character" w:styleId="Hyperlink">
    <w:name w:val="Hyperlink"/>
    <w:basedOn w:val="DefaultParagraphFont"/>
    <w:uiPriority w:val="99"/>
    <w:unhideWhenUsed/>
    <w:rsid w:val="00912AEF"/>
    <w:rPr>
      <w:color w:val="0563C1" w:themeColor="hyperlink"/>
      <w:u w:val="single"/>
    </w:rPr>
  </w:style>
  <w:style w:type="paragraph" w:styleId="Header">
    <w:name w:val="header"/>
    <w:basedOn w:val="Normal"/>
    <w:link w:val="HeaderChar"/>
    <w:uiPriority w:val="99"/>
    <w:unhideWhenUsed/>
    <w:rsid w:val="0091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AEF"/>
  </w:style>
  <w:style w:type="paragraph" w:styleId="Footer">
    <w:name w:val="footer"/>
    <w:basedOn w:val="Normal"/>
    <w:link w:val="FooterChar"/>
    <w:uiPriority w:val="99"/>
    <w:unhideWhenUsed/>
    <w:rsid w:val="0091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Tulsa Tech</Company>
  <LinksUpToDate>false</LinksUpToDate>
  <CharactersWithSpaces>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Waken, Debbie</dc:creator>
  <cp:keywords/>
  <dc:description/>
  <cp:lastModifiedBy>Bell, Jan</cp:lastModifiedBy>
  <cp:revision>7</cp:revision>
  <dcterms:created xsi:type="dcterms:W3CDTF">2018-01-08T20:29:00Z</dcterms:created>
  <dcterms:modified xsi:type="dcterms:W3CDTF">2018-01-08T20:34:00Z</dcterms:modified>
</cp:coreProperties>
</file>